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90D9" w14:textId="3147EEBF" w:rsidR="00DF5C70" w:rsidRDefault="00B33559" w:rsidP="00B33559">
      <w:pPr>
        <w:tabs>
          <w:tab w:val="left" w:pos="6435"/>
        </w:tabs>
      </w:pPr>
      <w:r>
        <w:t xml:space="preserve">                                                                                                              Nr. </w:t>
      </w:r>
      <w:proofErr w:type="spellStart"/>
      <w:r>
        <w:t>Inregistrare</w:t>
      </w:r>
      <w:proofErr w:type="spellEnd"/>
      <w:r>
        <w:t xml:space="preserve"> 3829/10.06.2025</w:t>
      </w:r>
    </w:p>
    <w:p w14:paraId="79F8DE6C" w14:textId="1AB8CF88" w:rsidR="00C538B1" w:rsidRDefault="00C538B1" w:rsidP="00C538B1"/>
    <w:p w14:paraId="3EFE4689" w14:textId="3BE4BD1A" w:rsidR="00750A2D" w:rsidRDefault="00750A2D" w:rsidP="00C538B1"/>
    <w:p w14:paraId="51376549" w14:textId="77777777" w:rsidR="00750A2D" w:rsidRPr="00C538B1" w:rsidRDefault="00750A2D" w:rsidP="00C538B1"/>
    <w:p w14:paraId="18845106" w14:textId="30334019" w:rsidR="00B57DE9" w:rsidRPr="00891A83" w:rsidRDefault="00B57DE9" w:rsidP="00B03052">
      <w:pPr>
        <w:rPr>
          <w:color w:val="000000"/>
          <w:sz w:val="24"/>
          <w:lang w:val="pt-PT" w:eastAsia="ro-RO"/>
        </w:rPr>
      </w:pPr>
      <w:r>
        <w:rPr>
          <w:lang w:val="ro-RO"/>
        </w:rPr>
        <w:t xml:space="preserve">                                                                                         </w:t>
      </w:r>
    </w:p>
    <w:p w14:paraId="5AEC2633" w14:textId="77777777" w:rsidR="00DC7532" w:rsidRPr="00891A83" w:rsidRDefault="00DC7532" w:rsidP="000F2397">
      <w:pPr>
        <w:ind w:right="-908"/>
        <w:rPr>
          <w:b/>
          <w:color w:val="000000"/>
          <w:sz w:val="24"/>
          <w:lang w:val="pt-PT" w:eastAsia="ro-RO"/>
        </w:rPr>
      </w:pPr>
    </w:p>
    <w:p w14:paraId="4934F213" w14:textId="77777777" w:rsidR="00B03052" w:rsidRDefault="00B03052" w:rsidP="00B03052">
      <w:pPr>
        <w:ind w:right="-908"/>
        <w:rPr>
          <w:b/>
          <w:color w:val="000000"/>
          <w:sz w:val="24"/>
          <w:lang w:val="pt-PT" w:eastAsia="ro-RO"/>
        </w:rPr>
      </w:pPr>
    </w:p>
    <w:p w14:paraId="6661F5B7" w14:textId="77777777" w:rsidR="00B03052" w:rsidRDefault="00B03052" w:rsidP="00B03052">
      <w:pPr>
        <w:ind w:right="-908"/>
        <w:rPr>
          <w:b/>
          <w:color w:val="000000"/>
          <w:sz w:val="24"/>
          <w:lang w:val="pt-PT" w:eastAsia="ro-RO"/>
        </w:rPr>
      </w:pPr>
    </w:p>
    <w:p w14:paraId="448BE410" w14:textId="723AF7EF" w:rsidR="00B03052" w:rsidRPr="009D2B88" w:rsidRDefault="00B03052" w:rsidP="00B03052">
      <w:pPr>
        <w:ind w:right="-908"/>
        <w:rPr>
          <w:rFonts w:cs="Arial"/>
          <w:b/>
          <w:color w:val="000000"/>
          <w:sz w:val="28"/>
          <w:szCs w:val="28"/>
          <w:lang w:val="pt-PT" w:eastAsia="ro-RO"/>
        </w:rPr>
      </w:pPr>
      <w:r w:rsidRPr="009D2B88">
        <w:rPr>
          <w:b/>
          <w:color w:val="000000"/>
          <w:sz w:val="28"/>
          <w:szCs w:val="28"/>
          <w:lang w:val="pt-PT" w:eastAsia="ro-RO"/>
        </w:rPr>
        <w:t xml:space="preserve"> </w:t>
      </w:r>
      <w:r w:rsidR="009D2B88">
        <w:rPr>
          <w:b/>
          <w:color w:val="000000"/>
          <w:sz w:val="28"/>
          <w:szCs w:val="28"/>
          <w:lang w:val="pt-PT" w:eastAsia="ro-RO"/>
        </w:rPr>
        <w:t xml:space="preserve">          </w:t>
      </w:r>
      <w:r w:rsidRPr="009D2B88">
        <w:rPr>
          <w:b/>
          <w:color w:val="000000"/>
          <w:sz w:val="28"/>
          <w:szCs w:val="28"/>
          <w:lang w:val="pt-PT" w:eastAsia="ro-RO"/>
        </w:rPr>
        <w:t>ANUN</w:t>
      </w:r>
      <w:r w:rsidRPr="009D2B88">
        <w:rPr>
          <w:rFonts w:cs="Arial"/>
          <w:b/>
          <w:color w:val="000000"/>
          <w:sz w:val="28"/>
          <w:szCs w:val="28"/>
          <w:lang w:val="pt-PT" w:eastAsia="ro-RO"/>
        </w:rPr>
        <w:t xml:space="preserve">Ţ  </w:t>
      </w:r>
      <w:r w:rsidRPr="009D2B88">
        <w:rPr>
          <w:b/>
          <w:color w:val="000000"/>
          <w:sz w:val="28"/>
          <w:szCs w:val="28"/>
          <w:lang w:val="pt-PT" w:eastAsia="ro-RO"/>
        </w:rPr>
        <w:t xml:space="preserve">PREALABIL </w:t>
      </w:r>
      <w:r w:rsidR="00B57DE9" w:rsidRPr="009D2B88">
        <w:rPr>
          <w:b/>
          <w:color w:val="000000"/>
          <w:sz w:val="28"/>
          <w:szCs w:val="28"/>
          <w:lang w:val="pt-PT" w:eastAsia="ro-RO"/>
        </w:rPr>
        <w:t xml:space="preserve"> </w:t>
      </w:r>
      <w:r w:rsidRPr="009D2B88">
        <w:rPr>
          <w:b/>
          <w:color w:val="000000"/>
          <w:sz w:val="28"/>
          <w:szCs w:val="28"/>
          <w:lang w:val="pt-PT" w:eastAsia="ro-RO"/>
        </w:rPr>
        <w:t>PRIVIND AFI</w:t>
      </w:r>
      <w:r w:rsidRPr="009D2B88">
        <w:rPr>
          <w:rFonts w:cs="Arial"/>
          <w:b/>
          <w:color w:val="000000"/>
          <w:sz w:val="28"/>
          <w:szCs w:val="28"/>
          <w:lang w:val="pt-PT" w:eastAsia="ro-RO"/>
        </w:rPr>
        <w:t>Ş</w:t>
      </w:r>
      <w:r w:rsidRPr="009D2B88">
        <w:rPr>
          <w:b/>
          <w:color w:val="000000"/>
          <w:sz w:val="28"/>
          <w:szCs w:val="28"/>
          <w:lang w:val="pt-PT" w:eastAsia="ro-RO"/>
        </w:rPr>
        <w:t>AREA PUBLIC</w:t>
      </w:r>
      <w:r w:rsidRPr="009D2B88">
        <w:rPr>
          <w:rFonts w:cs="Arial"/>
          <w:b/>
          <w:color w:val="000000"/>
          <w:sz w:val="28"/>
          <w:szCs w:val="28"/>
          <w:lang w:val="pt-PT" w:eastAsia="ro-RO"/>
        </w:rPr>
        <w:t>Ă</w:t>
      </w:r>
    </w:p>
    <w:p w14:paraId="7F19C573" w14:textId="77777777" w:rsidR="00750A2D" w:rsidRDefault="009D2B88" w:rsidP="00B03052">
      <w:pPr>
        <w:ind w:right="-908"/>
        <w:rPr>
          <w:b/>
          <w:color w:val="000000"/>
          <w:sz w:val="36"/>
          <w:szCs w:val="36"/>
          <w:lang w:val="pt-PT" w:eastAsia="ro-RO"/>
        </w:rPr>
      </w:pPr>
      <w:r>
        <w:rPr>
          <w:rFonts w:cs="Arial"/>
          <w:b/>
          <w:color w:val="000000"/>
          <w:sz w:val="28"/>
          <w:szCs w:val="28"/>
          <w:lang w:val="pt-PT" w:eastAsia="ro-RO"/>
        </w:rPr>
        <w:t xml:space="preserve">          </w:t>
      </w:r>
      <w:r w:rsidR="00B03052" w:rsidRPr="009D2B88">
        <w:rPr>
          <w:rFonts w:cs="Arial"/>
          <w:b/>
          <w:color w:val="000000"/>
          <w:sz w:val="28"/>
          <w:szCs w:val="28"/>
          <w:lang w:val="pt-PT" w:eastAsia="ro-RO"/>
        </w:rPr>
        <w:t xml:space="preserve"> </w:t>
      </w:r>
      <w:r w:rsidR="00B03052" w:rsidRPr="009D2B88">
        <w:rPr>
          <w:b/>
          <w:color w:val="000000"/>
          <w:sz w:val="28"/>
          <w:szCs w:val="28"/>
          <w:lang w:val="pt-PT" w:eastAsia="ro-RO"/>
        </w:rPr>
        <w:t>A  DOCUMENTELOR TEHNICE ALE CADASTRULUI</w:t>
      </w:r>
      <w:r w:rsidR="00B57DE9" w:rsidRPr="00B03052">
        <w:rPr>
          <w:b/>
          <w:color w:val="000000"/>
          <w:sz w:val="36"/>
          <w:szCs w:val="36"/>
          <w:lang w:val="pt-PT" w:eastAsia="ro-RO"/>
        </w:rPr>
        <w:t xml:space="preserve">  </w:t>
      </w:r>
    </w:p>
    <w:p w14:paraId="6431D4CA" w14:textId="082E9BC0" w:rsidR="00B57DE9" w:rsidRPr="00B03052" w:rsidRDefault="00B57DE9" w:rsidP="00B03052">
      <w:pPr>
        <w:ind w:right="-908"/>
        <w:rPr>
          <w:b/>
          <w:color w:val="000000"/>
          <w:sz w:val="36"/>
          <w:szCs w:val="36"/>
          <w:lang w:val="pt-PT" w:eastAsia="ro-RO"/>
        </w:rPr>
      </w:pPr>
      <w:r w:rsidRPr="00B03052">
        <w:rPr>
          <w:b/>
          <w:color w:val="000000"/>
          <w:sz w:val="36"/>
          <w:szCs w:val="36"/>
          <w:lang w:val="pt-PT" w:eastAsia="ro-RO"/>
        </w:rPr>
        <w:t xml:space="preserve">       </w:t>
      </w:r>
    </w:p>
    <w:p w14:paraId="66BD2551" w14:textId="429A0235" w:rsidR="00B57DE9" w:rsidRPr="00B03052" w:rsidRDefault="00B57DE9" w:rsidP="00B57DE9">
      <w:pPr>
        <w:ind w:right="-908" w:firstLine="1134"/>
        <w:rPr>
          <w:rFonts w:cs="Arial"/>
          <w:b/>
          <w:color w:val="000000"/>
          <w:sz w:val="36"/>
          <w:szCs w:val="36"/>
          <w:lang w:val="pt-PT" w:eastAsia="ro-RO"/>
        </w:rPr>
      </w:pPr>
      <w:r w:rsidRPr="00B03052">
        <w:rPr>
          <w:b/>
          <w:color w:val="000000"/>
          <w:sz w:val="36"/>
          <w:szCs w:val="36"/>
          <w:lang w:val="pt-PT" w:eastAsia="ro-RO"/>
        </w:rPr>
        <w:t xml:space="preserve">                              </w:t>
      </w:r>
    </w:p>
    <w:p w14:paraId="12A398E4" w14:textId="77777777" w:rsidR="009D2B88" w:rsidRDefault="000F2397" w:rsidP="009D2B88">
      <w:pPr>
        <w:ind w:right="-908" w:firstLine="1134"/>
        <w:rPr>
          <w:b/>
          <w:bCs/>
          <w:color w:val="000000"/>
          <w:sz w:val="28"/>
          <w:szCs w:val="28"/>
          <w:lang w:val="pt-PT" w:eastAsia="ro-RO"/>
        </w:rPr>
      </w:pPr>
      <w:r>
        <w:rPr>
          <w:b/>
          <w:bCs/>
          <w:color w:val="000000"/>
          <w:sz w:val="28"/>
          <w:szCs w:val="28"/>
          <w:lang w:val="pt-PT" w:eastAsia="ro-RO"/>
        </w:rPr>
        <w:t xml:space="preserve">  </w:t>
      </w:r>
    </w:p>
    <w:p w14:paraId="440225E2" w14:textId="77777777" w:rsidR="009D2B88" w:rsidRDefault="009D2B88" w:rsidP="009D2B88">
      <w:pPr>
        <w:ind w:right="-908" w:firstLine="1134"/>
        <w:rPr>
          <w:b/>
          <w:bCs/>
          <w:color w:val="000000"/>
          <w:sz w:val="28"/>
          <w:szCs w:val="28"/>
          <w:lang w:val="pt-PT" w:eastAsia="ro-RO"/>
        </w:rPr>
      </w:pPr>
    </w:p>
    <w:p w14:paraId="0755FE92" w14:textId="77777777" w:rsidR="009D2B88" w:rsidRDefault="009D2B88" w:rsidP="009D2B88">
      <w:pPr>
        <w:ind w:right="-908" w:firstLine="1134"/>
        <w:rPr>
          <w:b/>
          <w:bCs/>
          <w:color w:val="000000"/>
          <w:sz w:val="28"/>
          <w:szCs w:val="28"/>
          <w:lang w:val="pt-PT" w:eastAsia="ro-RO"/>
        </w:rPr>
      </w:pPr>
    </w:p>
    <w:p w14:paraId="5C2E0F0B" w14:textId="77777777" w:rsidR="009D2B88" w:rsidRDefault="009D2B88" w:rsidP="009D2B88">
      <w:pPr>
        <w:ind w:right="-908" w:firstLine="1134"/>
        <w:rPr>
          <w:b/>
          <w:bCs/>
          <w:color w:val="000000"/>
          <w:sz w:val="28"/>
          <w:szCs w:val="28"/>
          <w:lang w:val="pt-PT" w:eastAsia="ro-RO"/>
        </w:rPr>
      </w:pPr>
    </w:p>
    <w:p w14:paraId="32C50182" w14:textId="10878779" w:rsidR="00F21ED2" w:rsidRDefault="009D2B88" w:rsidP="009D2B88">
      <w:pPr>
        <w:ind w:right="-908"/>
        <w:rPr>
          <w:color w:val="000000"/>
          <w:sz w:val="24"/>
          <w:szCs w:val="24"/>
          <w:lang w:val="pt-PT" w:eastAsia="ro-RO"/>
        </w:rPr>
      </w:pPr>
      <w:r w:rsidRPr="00750A2D">
        <w:rPr>
          <w:color w:val="000000"/>
          <w:sz w:val="24"/>
          <w:szCs w:val="24"/>
          <w:lang w:val="pt-PT" w:eastAsia="ro-RO"/>
        </w:rPr>
        <w:t xml:space="preserve">   </w:t>
      </w:r>
      <w:r w:rsidR="00750A2D">
        <w:rPr>
          <w:color w:val="000000"/>
          <w:sz w:val="24"/>
          <w:szCs w:val="24"/>
          <w:lang w:val="pt-PT" w:eastAsia="ro-RO"/>
        </w:rPr>
        <w:t xml:space="preserve"> </w:t>
      </w:r>
      <w:r w:rsidR="00750A2D" w:rsidRPr="00750A2D">
        <w:rPr>
          <w:color w:val="000000"/>
          <w:sz w:val="24"/>
          <w:szCs w:val="24"/>
          <w:lang w:val="pt-PT" w:eastAsia="ro-RO"/>
        </w:rPr>
        <w:t xml:space="preserve"> </w:t>
      </w:r>
      <w:r w:rsidR="00B03052" w:rsidRPr="00750A2D">
        <w:rPr>
          <w:color w:val="000000"/>
          <w:sz w:val="24"/>
          <w:szCs w:val="24"/>
          <w:lang w:val="pt-PT" w:eastAsia="ro-RO"/>
        </w:rPr>
        <w:t>In aten</w:t>
      </w:r>
      <w:r w:rsidR="00B03052" w:rsidRPr="00750A2D">
        <w:rPr>
          <w:rFonts w:cs="Arial"/>
          <w:color w:val="000000"/>
          <w:sz w:val="24"/>
          <w:szCs w:val="24"/>
          <w:lang w:val="pt-PT" w:eastAsia="ro-RO"/>
        </w:rPr>
        <w:t>ţ</w:t>
      </w:r>
      <w:r w:rsidR="00B03052" w:rsidRPr="00750A2D">
        <w:rPr>
          <w:color w:val="000000"/>
          <w:sz w:val="24"/>
          <w:szCs w:val="24"/>
          <w:lang w:val="pt-PT" w:eastAsia="ro-RO"/>
        </w:rPr>
        <w:t>ia ceta</w:t>
      </w:r>
      <w:r w:rsidR="00B03052" w:rsidRPr="00750A2D">
        <w:rPr>
          <w:rFonts w:cs="Arial"/>
          <w:color w:val="000000"/>
          <w:sz w:val="24"/>
          <w:szCs w:val="24"/>
          <w:lang w:val="pt-PT" w:eastAsia="ro-RO"/>
        </w:rPr>
        <w:t>ţ</w:t>
      </w:r>
      <w:r w:rsidR="00B03052" w:rsidRPr="00750A2D">
        <w:rPr>
          <w:color w:val="000000"/>
          <w:sz w:val="24"/>
          <w:szCs w:val="24"/>
          <w:lang w:val="pt-PT" w:eastAsia="ro-RO"/>
        </w:rPr>
        <w:t xml:space="preserve">enilor din comuna </w:t>
      </w:r>
      <w:bookmarkStart w:id="0" w:name="_Hlk200628176"/>
      <w:r w:rsidR="00B03052" w:rsidRPr="00750A2D">
        <w:rPr>
          <w:color w:val="000000"/>
          <w:sz w:val="24"/>
          <w:szCs w:val="24"/>
          <w:lang w:val="pt-PT" w:eastAsia="ro-RO"/>
        </w:rPr>
        <w:t>SC</w:t>
      </w:r>
      <w:r w:rsidR="00B03052" w:rsidRPr="00750A2D">
        <w:rPr>
          <w:rFonts w:cs="Arial"/>
          <w:color w:val="000000"/>
          <w:sz w:val="24"/>
          <w:szCs w:val="24"/>
          <w:lang w:val="pt-PT" w:eastAsia="ro-RO"/>
        </w:rPr>
        <w:t>Â</w:t>
      </w:r>
      <w:r w:rsidR="00B03052" w:rsidRPr="00750A2D">
        <w:rPr>
          <w:color w:val="000000"/>
          <w:sz w:val="24"/>
          <w:szCs w:val="24"/>
          <w:lang w:val="pt-PT" w:eastAsia="ro-RO"/>
        </w:rPr>
        <w:t>NTEIE</w:t>
      </w:r>
      <w:r w:rsidR="00B03052" w:rsidRPr="00750A2D">
        <w:rPr>
          <w:rFonts w:cs="Arial"/>
          <w:color w:val="000000"/>
          <w:sz w:val="24"/>
          <w:szCs w:val="24"/>
          <w:lang w:val="pt-PT" w:eastAsia="ro-RO"/>
        </w:rPr>
        <w:t>Ş</w:t>
      </w:r>
      <w:r w:rsidR="00B03052" w:rsidRPr="00750A2D">
        <w:rPr>
          <w:color w:val="000000"/>
          <w:sz w:val="24"/>
          <w:szCs w:val="24"/>
          <w:lang w:val="pt-PT" w:eastAsia="ro-RO"/>
        </w:rPr>
        <w:t>TI</w:t>
      </w:r>
      <w:bookmarkEnd w:id="0"/>
      <w:r w:rsidR="00B03052" w:rsidRPr="00750A2D">
        <w:rPr>
          <w:color w:val="000000"/>
          <w:sz w:val="24"/>
          <w:szCs w:val="24"/>
          <w:lang w:val="pt-PT" w:eastAsia="ro-RO"/>
        </w:rPr>
        <w:t>, Unitatea Administrativ</w:t>
      </w:r>
      <w:r w:rsidR="00750A2D">
        <w:rPr>
          <w:color w:val="000000"/>
          <w:sz w:val="24"/>
          <w:szCs w:val="24"/>
          <w:lang w:val="pt-PT" w:eastAsia="ro-RO"/>
        </w:rPr>
        <w:t xml:space="preserve"> </w:t>
      </w:r>
      <w:r w:rsidR="00B03052" w:rsidRPr="00750A2D">
        <w:rPr>
          <w:color w:val="000000"/>
          <w:sz w:val="24"/>
          <w:szCs w:val="24"/>
          <w:lang w:val="pt-PT" w:eastAsia="ro-RO"/>
        </w:rPr>
        <w:t>-</w:t>
      </w:r>
      <w:r w:rsidR="00750A2D">
        <w:rPr>
          <w:color w:val="000000"/>
          <w:sz w:val="24"/>
          <w:szCs w:val="24"/>
          <w:lang w:val="pt-PT" w:eastAsia="ro-RO"/>
        </w:rPr>
        <w:t xml:space="preserve"> </w:t>
      </w:r>
      <w:r w:rsidR="00B03052" w:rsidRPr="00750A2D">
        <w:rPr>
          <w:color w:val="000000"/>
          <w:sz w:val="24"/>
          <w:szCs w:val="24"/>
          <w:lang w:val="pt-PT" w:eastAsia="ro-RO"/>
        </w:rPr>
        <w:t>Teritorial</w:t>
      </w:r>
      <w:r w:rsidR="00B03052" w:rsidRPr="00750A2D">
        <w:rPr>
          <w:rFonts w:cs="Arial"/>
          <w:color w:val="000000"/>
          <w:sz w:val="24"/>
          <w:szCs w:val="24"/>
          <w:lang w:val="pt-PT" w:eastAsia="ro-RO"/>
        </w:rPr>
        <w:t>ă</w:t>
      </w:r>
      <w:r w:rsidR="00B03052" w:rsidRPr="00750A2D">
        <w:rPr>
          <w:color w:val="000000"/>
          <w:sz w:val="24"/>
          <w:szCs w:val="24"/>
          <w:lang w:val="pt-PT" w:eastAsia="ro-RO"/>
        </w:rPr>
        <w:t xml:space="preserve"> SC</w:t>
      </w:r>
      <w:r w:rsidR="00B03052" w:rsidRPr="00750A2D">
        <w:rPr>
          <w:rFonts w:cs="Arial"/>
          <w:color w:val="000000"/>
          <w:sz w:val="24"/>
          <w:szCs w:val="24"/>
          <w:lang w:val="pt-PT" w:eastAsia="ro-RO"/>
        </w:rPr>
        <w:t>Â</w:t>
      </w:r>
      <w:r w:rsidR="00B03052" w:rsidRPr="00750A2D">
        <w:rPr>
          <w:color w:val="000000"/>
          <w:sz w:val="24"/>
          <w:szCs w:val="24"/>
          <w:lang w:val="pt-PT" w:eastAsia="ro-RO"/>
        </w:rPr>
        <w:t>NTEIE</w:t>
      </w:r>
      <w:r w:rsidR="00B03052" w:rsidRPr="00750A2D">
        <w:rPr>
          <w:rFonts w:cs="Arial"/>
          <w:color w:val="000000"/>
          <w:sz w:val="24"/>
          <w:szCs w:val="24"/>
          <w:lang w:val="pt-PT" w:eastAsia="ro-RO"/>
        </w:rPr>
        <w:t>Ş</w:t>
      </w:r>
      <w:r w:rsidR="00B03052" w:rsidRPr="00750A2D">
        <w:rPr>
          <w:color w:val="000000"/>
          <w:sz w:val="24"/>
          <w:szCs w:val="24"/>
          <w:lang w:val="pt-PT" w:eastAsia="ro-RO"/>
        </w:rPr>
        <w:t>TI, Jude</w:t>
      </w:r>
      <w:r w:rsidR="00B03052" w:rsidRPr="00750A2D">
        <w:rPr>
          <w:rFonts w:cs="Arial"/>
          <w:color w:val="000000"/>
          <w:sz w:val="24"/>
          <w:szCs w:val="24"/>
          <w:lang w:val="pt-PT" w:eastAsia="ro-RO"/>
        </w:rPr>
        <w:t>ţ</w:t>
      </w:r>
      <w:r w:rsidR="00B03052" w:rsidRPr="00750A2D">
        <w:rPr>
          <w:color w:val="000000"/>
          <w:sz w:val="24"/>
          <w:szCs w:val="24"/>
          <w:lang w:val="pt-PT" w:eastAsia="ro-RO"/>
        </w:rPr>
        <w:t>ul Gala</w:t>
      </w:r>
      <w:r w:rsidR="00B03052" w:rsidRPr="00750A2D">
        <w:rPr>
          <w:rFonts w:cs="Arial"/>
          <w:color w:val="000000"/>
          <w:sz w:val="24"/>
          <w:szCs w:val="24"/>
          <w:lang w:val="pt-PT" w:eastAsia="ro-RO"/>
        </w:rPr>
        <w:t>ţ</w:t>
      </w:r>
      <w:r w:rsidR="00B03052" w:rsidRPr="00750A2D">
        <w:rPr>
          <w:color w:val="000000"/>
          <w:sz w:val="24"/>
          <w:szCs w:val="24"/>
          <w:lang w:val="pt-PT" w:eastAsia="ro-RO"/>
        </w:rPr>
        <w:t>i,</w:t>
      </w:r>
      <w:r w:rsidR="00750A2D">
        <w:rPr>
          <w:color w:val="000000"/>
          <w:sz w:val="24"/>
          <w:szCs w:val="24"/>
          <w:lang w:val="pt-PT" w:eastAsia="ro-RO"/>
        </w:rPr>
        <w:t xml:space="preserve"> </w:t>
      </w:r>
      <w:r w:rsidR="00B03052" w:rsidRPr="00750A2D">
        <w:rPr>
          <w:color w:val="000000"/>
          <w:sz w:val="24"/>
          <w:szCs w:val="24"/>
          <w:lang w:val="pt-PT" w:eastAsia="ro-RO"/>
        </w:rPr>
        <w:t>anun</w:t>
      </w:r>
      <w:r w:rsidR="00B03052" w:rsidRPr="00750A2D">
        <w:rPr>
          <w:rFonts w:cs="Arial"/>
          <w:color w:val="000000"/>
          <w:sz w:val="24"/>
          <w:szCs w:val="24"/>
          <w:lang w:val="pt-PT" w:eastAsia="ro-RO"/>
        </w:rPr>
        <w:t xml:space="preserve">ţă </w:t>
      </w:r>
      <w:r w:rsidR="00B03052" w:rsidRPr="00750A2D">
        <w:rPr>
          <w:color w:val="000000"/>
          <w:sz w:val="24"/>
          <w:szCs w:val="24"/>
          <w:lang w:val="pt-PT" w:eastAsia="ro-RO"/>
        </w:rPr>
        <w:t>publicarea</w:t>
      </w:r>
      <w:r w:rsidRPr="00750A2D">
        <w:rPr>
          <w:color w:val="000000"/>
          <w:sz w:val="24"/>
          <w:szCs w:val="24"/>
          <w:lang w:val="pt-PT" w:eastAsia="ro-RO"/>
        </w:rPr>
        <w:t xml:space="preserve"> </w:t>
      </w:r>
      <w:r w:rsidR="00B03052" w:rsidRPr="00750A2D">
        <w:rPr>
          <w:color w:val="000000"/>
          <w:sz w:val="24"/>
          <w:szCs w:val="24"/>
          <w:lang w:val="pt-PT" w:eastAsia="ro-RO"/>
        </w:rPr>
        <w:t>documentelor tehnice</w:t>
      </w:r>
      <w:r w:rsidR="00750A2D">
        <w:rPr>
          <w:color w:val="000000"/>
          <w:sz w:val="24"/>
          <w:szCs w:val="24"/>
          <w:lang w:val="pt-PT" w:eastAsia="ro-RO"/>
        </w:rPr>
        <w:t xml:space="preserve"> </w:t>
      </w:r>
      <w:r w:rsidR="00B03052" w:rsidRPr="00750A2D">
        <w:rPr>
          <w:color w:val="000000"/>
          <w:sz w:val="24"/>
          <w:szCs w:val="24"/>
          <w:lang w:val="pt-PT" w:eastAsia="ro-RO"/>
        </w:rPr>
        <w:t>ale</w:t>
      </w:r>
      <w:r w:rsidR="00750A2D">
        <w:rPr>
          <w:color w:val="000000"/>
          <w:sz w:val="24"/>
          <w:szCs w:val="24"/>
          <w:lang w:val="pt-PT" w:eastAsia="ro-RO"/>
        </w:rPr>
        <w:t xml:space="preserve"> </w:t>
      </w:r>
      <w:r w:rsidR="00B03052" w:rsidRPr="00750A2D">
        <w:rPr>
          <w:color w:val="000000"/>
          <w:sz w:val="24"/>
          <w:szCs w:val="24"/>
          <w:lang w:val="pt-PT" w:eastAsia="ro-RO"/>
        </w:rPr>
        <w:t>cadastrului</w:t>
      </w:r>
      <w:r w:rsidR="00750A2D">
        <w:rPr>
          <w:color w:val="000000"/>
          <w:sz w:val="24"/>
          <w:szCs w:val="24"/>
          <w:lang w:val="pt-PT" w:eastAsia="ro-RO"/>
        </w:rPr>
        <w:t xml:space="preserve"> pentru </w:t>
      </w:r>
      <w:r w:rsidR="00750A2D" w:rsidRPr="00F21ED2">
        <w:rPr>
          <w:b/>
          <w:bCs/>
          <w:color w:val="000000"/>
          <w:sz w:val="24"/>
          <w:szCs w:val="24"/>
          <w:lang w:val="pt-PT" w:eastAsia="ro-RO"/>
        </w:rPr>
        <w:t>secto</w:t>
      </w:r>
      <w:r w:rsidR="00F21ED2">
        <w:rPr>
          <w:b/>
          <w:bCs/>
          <w:color w:val="000000"/>
          <w:sz w:val="24"/>
          <w:szCs w:val="24"/>
          <w:lang w:val="pt-PT" w:eastAsia="ro-RO"/>
        </w:rPr>
        <w:t>arele</w:t>
      </w:r>
      <w:r w:rsidR="00750A2D" w:rsidRPr="00F21ED2">
        <w:rPr>
          <w:b/>
          <w:bCs/>
          <w:color w:val="000000"/>
          <w:sz w:val="24"/>
          <w:szCs w:val="24"/>
          <w:lang w:val="pt-PT" w:eastAsia="ro-RO"/>
        </w:rPr>
        <w:t xml:space="preserve"> cadastral</w:t>
      </w:r>
      <w:r w:rsidR="00F21ED2">
        <w:rPr>
          <w:b/>
          <w:bCs/>
          <w:color w:val="000000"/>
          <w:sz w:val="24"/>
          <w:szCs w:val="24"/>
          <w:lang w:val="pt-PT" w:eastAsia="ro-RO"/>
        </w:rPr>
        <w:t>e</w:t>
      </w:r>
      <w:r w:rsidR="00750A2D" w:rsidRPr="00F21ED2">
        <w:rPr>
          <w:b/>
          <w:bCs/>
          <w:color w:val="000000"/>
          <w:sz w:val="24"/>
          <w:szCs w:val="24"/>
          <w:lang w:val="pt-PT" w:eastAsia="ro-RO"/>
        </w:rPr>
        <w:t xml:space="preserve"> num</w:t>
      </w:r>
      <w:r w:rsidR="00750A2D" w:rsidRPr="00F21ED2">
        <w:rPr>
          <w:rFonts w:cs="Arial"/>
          <w:b/>
          <w:bCs/>
          <w:color w:val="000000"/>
          <w:sz w:val="24"/>
          <w:szCs w:val="24"/>
          <w:lang w:val="pt-PT" w:eastAsia="ro-RO"/>
        </w:rPr>
        <w:t>ă</w:t>
      </w:r>
      <w:r w:rsidR="00750A2D" w:rsidRPr="00F21ED2">
        <w:rPr>
          <w:b/>
          <w:bCs/>
          <w:color w:val="000000"/>
          <w:sz w:val="24"/>
          <w:szCs w:val="24"/>
          <w:lang w:val="pt-PT" w:eastAsia="ro-RO"/>
        </w:rPr>
        <w:t>rul 42,</w:t>
      </w:r>
      <w:r w:rsidR="00F21ED2" w:rsidRPr="00F21ED2">
        <w:rPr>
          <w:b/>
          <w:bCs/>
          <w:color w:val="000000"/>
          <w:sz w:val="24"/>
          <w:szCs w:val="24"/>
          <w:lang w:val="pt-PT" w:eastAsia="ro-RO"/>
        </w:rPr>
        <w:t xml:space="preserve"> 17, 22, 34, 35, 50, 52</w:t>
      </w:r>
      <w:r w:rsidR="00F21ED2">
        <w:rPr>
          <w:color w:val="000000"/>
          <w:sz w:val="24"/>
          <w:szCs w:val="24"/>
          <w:lang w:val="pt-PT" w:eastAsia="ro-RO"/>
        </w:rPr>
        <w:t xml:space="preserve">, </w:t>
      </w:r>
      <w:r w:rsidR="00B03052" w:rsidRPr="00750A2D">
        <w:rPr>
          <w:color w:val="000000"/>
          <w:sz w:val="24"/>
          <w:szCs w:val="24"/>
          <w:lang w:val="pt-PT" w:eastAsia="ro-RO"/>
        </w:rPr>
        <w:t>realizate</w:t>
      </w:r>
      <w:r w:rsidRPr="00750A2D">
        <w:rPr>
          <w:color w:val="000000"/>
          <w:sz w:val="24"/>
          <w:szCs w:val="24"/>
          <w:lang w:val="pt-PT" w:eastAsia="ro-RO"/>
        </w:rPr>
        <w:t xml:space="preserve"> </w:t>
      </w:r>
      <w:r w:rsidR="00B03052" w:rsidRPr="00750A2D">
        <w:rPr>
          <w:color w:val="000000"/>
          <w:sz w:val="24"/>
          <w:szCs w:val="24"/>
          <w:lang w:val="pt-PT" w:eastAsia="ro-RO"/>
        </w:rPr>
        <w:t>la</w:t>
      </w:r>
      <w:r w:rsidR="00750A2D">
        <w:rPr>
          <w:color w:val="000000"/>
          <w:sz w:val="24"/>
          <w:szCs w:val="24"/>
          <w:lang w:val="pt-PT" w:eastAsia="ro-RO"/>
        </w:rPr>
        <w:t xml:space="preserve"> </w:t>
      </w:r>
      <w:r w:rsidR="00F21ED2">
        <w:rPr>
          <w:color w:val="000000"/>
          <w:sz w:val="24"/>
          <w:szCs w:val="24"/>
          <w:lang w:val="pt-PT" w:eastAsia="ro-RO"/>
        </w:rPr>
        <w:t xml:space="preserve"> </w:t>
      </w:r>
      <w:r w:rsidR="00B03052" w:rsidRPr="00750A2D">
        <w:rPr>
          <w:color w:val="000000"/>
          <w:sz w:val="24"/>
          <w:szCs w:val="24"/>
          <w:lang w:val="pt-PT" w:eastAsia="ro-RO"/>
        </w:rPr>
        <w:t>nivel</w:t>
      </w:r>
      <w:r w:rsidR="00B33559">
        <w:rPr>
          <w:color w:val="000000"/>
          <w:sz w:val="24"/>
          <w:szCs w:val="24"/>
          <w:lang w:val="pt-PT" w:eastAsia="ro-RO"/>
        </w:rPr>
        <w:t xml:space="preserve"> </w:t>
      </w:r>
      <w:r w:rsidR="00B03052" w:rsidRPr="00750A2D">
        <w:rPr>
          <w:color w:val="000000"/>
          <w:sz w:val="24"/>
          <w:szCs w:val="24"/>
          <w:lang w:val="pt-PT" w:eastAsia="ro-RO"/>
        </w:rPr>
        <w:t>de</w:t>
      </w:r>
    </w:p>
    <w:p w14:paraId="3CDF02DF" w14:textId="4D8D2211" w:rsidR="00F21ED2" w:rsidRDefault="00B03052" w:rsidP="009D2B88">
      <w:pPr>
        <w:ind w:right="-908"/>
        <w:rPr>
          <w:color w:val="000000"/>
          <w:sz w:val="24"/>
          <w:szCs w:val="24"/>
          <w:lang w:val="pt-PT" w:eastAsia="ro-RO"/>
        </w:rPr>
      </w:pPr>
      <w:r w:rsidRPr="00750A2D">
        <w:rPr>
          <w:color w:val="000000"/>
          <w:sz w:val="24"/>
          <w:szCs w:val="24"/>
          <w:lang w:val="pt-PT" w:eastAsia="ro-RO"/>
        </w:rPr>
        <w:t>UAT</w:t>
      </w:r>
      <w:r w:rsidR="0098399E" w:rsidRPr="00750A2D">
        <w:rPr>
          <w:color w:val="000000"/>
          <w:sz w:val="24"/>
          <w:szCs w:val="24"/>
          <w:lang w:val="pt-PT" w:eastAsia="ro-RO"/>
        </w:rPr>
        <w:t>,</w:t>
      </w:r>
      <w:r w:rsidR="009D2B88" w:rsidRPr="00750A2D">
        <w:rPr>
          <w:color w:val="000000"/>
          <w:sz w:val="24"/>
          <w:szCs w:val="24"/>
          <w:lang w:val="pt-PT" w:eastAsia="ro-RO"/>
        </w:rPr>
        <w:t xml:space="preserve"> </w:t>
      </w:r>
      <w:r w:rsidR="0098399E" w:rsidRPr="00750A2D">
        <w:rPr>
          <w:rFonts w:cs="Arial"/>
          <w:color w:val="000000"/>
          <w:sz w:val="24"/>
          <w:szCs w:val="24"/>
          <w:lang w:val="pt-PT" w:eastAsia="ro-RO"/>
        </w:rPr>
        <w:t>î</w:t>
      </w:r>
      <w:r w:rsidR="0098399E" w:rsidRPr="00750A2D">
        <w:rPr>
          <w:color w:val="000000"/>
          <w:sz w:val="24"/>
          <w:szCs w:val="24"/>
          <w:lang w:val="pt-PT" w:eastAsia="ro-RO"/>
        </w:rPr>
        <w:t>ncep</w:t>
      </w:r>
      <w:r w:rsidR="0098399E" w:rsidRPr="00750A2D">
        <w:rPr>
          <w:rFonts w:cs="Arial"/>
          <w:color w:val="000000"/>
          <w:sz w:val="24"/>
          <w:szCs w:val="24"/>
          <w:lang w:val="pt-PT" w:eastAsia="ro-RO"/>
        </w:rPr>
        <w:t>â</w:t>
      </w:r>
      <w:r w:rsidR="0098399E" w:rsidRPr="00750A2D">
        <w:rPr>
          <w:color w:val="000000"/>
          <w:sz w:val="24"/>
          <w:szCs w:val="24"/>
          <w:lang w:val="pt-PT" w:eastAsia="ro-RO"/>
        </w:rPr>
        <w:t>nd</w:t>
      </w:r>
      <w:r w:rsidR="009D2B88" w:rsidRPr="00750A2D">
        <w:rPr>
          <w:color w:val="000000"/>
          <w:sz w:val="24"/>
          <w:szCs w:val="24"/>
          <w:lang w:val="pt-PT" w:eastAsia="ro-RO"/>
        </w:rPr>
        <w:t xml:space="preserve"> </w:t>
      </w:r>
      <w:r w:rsidR="0098399E" w:rsidRPr="00750A2D">
        <w:rPr>
          <w:color w:val="000000"/>
          <w:sz w:val="24"/>
          <w:szCs w:val="24"/>
          <w:lang w:val="pt-PT" w:eastAsia="ro-RO"/>
        </w:rPr>
        <w:t>cu data de 10.06.2025, pe o</w:t>
      </w:r>
      <w:r w:rsidR="00F21ED2">
        <w:rPr>
          <w:color w:val="000000"/>
          <w:sz w:val="24"/>
          <w:szCs w:val="24"/>
          <w:lang w:val="pt-PT" w:eastAsia="ro-RO"/>
        </w:rPr>
        <w:t xml:space="preserve"> </w:t>
      </w:r>
      <w:r w:rsidR="0098399E" w:rsidRPr="00750A2D">
        <w:rPr>
          <w:color w:val="000000"/>
          <w:sz w:val="24"/>
          <w:szCs w:val="24"/>
          <w:lang w:val="pt-PT" w:eastAsia="ro-RO"/>
        </w:rPr>
        <w:t xml:space="preserve"> perioad</w:t>
      </w:r>
      <w:r w:rsidR="0098399E" w:rsidRPr="00750A2D">
        <w:rPr>
          <w:rFonts w:cs="Arial"/>
          <w:color w:val="000000"/>
          <w:sz w:val="24"/>
          <w:szCs w:val="24"/>
          <w:lang w:val="pt-PT" w:eastAsia="ro-RO"/>
        </w:rPr>
        <w:t>ă</w:t>
      </w:r>
      <w:r w:rsidR="0098399E" w:rsidRPr="00750A2D">
        <w:rPr>
          <w:color w:val="000000"/>
          <w:sz w:val="24"/>
          <w:szCs w:val="24"/>
          <w:lang w:val="pt-PT" w:eastAsia="ro-RO"/>
        </w:rPr>
        <w:t>de</w:t>
      </w:r>
      <w:r w:rsidR="00750A2D">
        <w:rPr>
          <w:color w:val="000000"/>
          <w:sz w:val="24"/>
          <w:szCs w:val="24"/>
          <w:lang w:val="pt-PT" w:eastAsia="ro-RO"/>
        </w:rPr>
        <w:t xml:space="preserve"> </w:t>
      </w:r>
      <w:r w:rsidR="0098399E" w:rsidRPr="00750A2D">
        <w:rPr>
          <w:color w:val="000000"/>
          <w:sz w:val="24"/>
          <w:szCs w:val="24"/>
          <w:lang w:val="pt-PT" w:eastAsia="ro-RO"/>
        </w:rPr>
        <w:t xml:space="preserve"> 60 de</w:t>
      </w:r>
      <w:r w:rsidR="009D2B88" w:rsidRPr="00750A2D">
        <w:rPr>
          <w:rFonts w:cs="Arial"/>
          <w:color w:val="000000"/>
          <w:sz w:val="24"/>
          <w:szCs w:val="24"/>
          <w:lang w:val="pt-PT" w:eastAsia="ro-RO"/>
        </w:rPr>
        <w:t xml:space="preserve"> </w:t>
      </w:r>
      <w:r w:rsidR="00750A2D">
        <w:rPr>
          <w:rFonts w:cs="Arial"/>
          <w:color w:val="000000"/>
          <w:sz w:val="24"/>
          <w:szCs w:val="24"/>
          <w:lang w:val="pt-PT" w:eastAsia="ro-RO"/>
        </w:rPr>
        <w:t xml:space="preserve"> </w:t>
      </w:r>
      <w:r w:rsidR="0098399E" w:rsidRPr="00750A2D">
        <w:rPr>
          <w:color w:val="000000"/>
          <w:sz w:val="24"/>
          <w:szCs w:val="24"/>
          <w:lang w:val="pt-PT" w:eastAsia="ro-RO"/>
        </w:rPr>
        <w:t>zile</w:t>
      </w:r>
      <w:r w:rsidR="00F21ED2">
        <w:rPr>
          <w:color w:val="000000"/>
          <w:sz w:val="24"/>
          <w:szCs w:val="24"/>
          <w:lang w:val="pt-PT" w:eastAsia="ro-RO"/>
        </w:rPr>
        <w:t xml:space="preserve"> </w:t>
      </w:r>
      <w:r w:rsidR="0098399E" w:rsidRPr="00750A2D">
        <w:rPr>
          <w:color w:val="000000"/>
          <w:sz w:val="24"/>
          <w:szCs w:val="24"/>
          <w:lang w:val="pt-PT" w:eastAsia="ro-RO"/>
        </w:rPr>
        <w:t xml:space="preserve"> calendaristice,</w:t>
      </w:r>
      <w:r w:rsidR="00F21ED2">
        <w:rPr>
          <w:color w:val="000000"/>
          <w:sz w:val="24"/>
          <w:szCs w:val="24"/>
          <w:lang w:val="pt-PT" w:eastAsia="ro-RO"/>
        </w:rPr>
        <w:t xml:space="preserve"> </w:t>
      </w:r>
      <w:r w:rsidR="0098399E" w:rsidRPr="00750A2D">
        <w:rPr>
          <w:color w:val="000000"/>
          <w:sz w:val="24"/>
          <w:szCs w:val="24"/>
          <w:lang w:val="pt-PT" w:eastAsia="ro-RO"/>
        </w:rPr>
        <w:t xml:space="preserve"> la</w:t>
      </w:r>
      <w:r w:rsidR="00B33559">
        <w:rPr>
          <w:color w:val="000000"/>
          <w:sz w:val="24"/>
          <w:szCs w:val="24"/>
          <w:lang w:val="pt-PT" w:eastAsia="ro-RO"/>
        </w:rPr>
        <w:t xml:space="preserve"> </w:t>
      </w:r>
      <w:r w:rsidR="0098399E" w:rsidRPr="00750A2D">
        <w:rPr>
          <w:color w:val="000000"/>
          <w:sz w:val="24"/>
          <w:szCs w:val="24"/>
          <w:lang w:val="pt-PT" w:eastAsia="ro-RO"/>
        </w:rPr>
        <w:t xml:space="preserve"> </w:t>
      </w:r>
    </w:p>
    <w:p w14:paraId="67468B44" w14:textId="6B483E5B" w:rsidR="00F21ED2" w:rsidRDefault="0098399E" w:rsidP="009D2B88">
      <w:pPr>
        <w:ind w:right="-908"/>
        <w:rPr>
          <w:color w:val="000000"/>
          <w:sz w:val="24"/>
          <w:szCs w:val="24"/>
          <w:lang w:val="pt-PT" w:eastAsia="ro-RO"/>
        </w:rPr>
      </w:pPr>
      <w:r w:rsidRPr="00750A2D">
        <w:rPr>
          <w:color w:val="000000"/>
          <w:sz w:val="24"/>
          <w:szCs w:val="24"/>
          <w:lang w:val="pt-PT" w:eastAsia="ro-RO"/>
        </w:rPr>
        <w:t>sediul</w:t>
      </w:r>
      <w:r w:rsidR="00B33559">
        <w:rPr>
          <w:color w:val="000000"/>
          <w:sz w:val="24"/>
          <w:szCs w:val="24"/>
          <w:lang w:val="pt-PT" w:eastAsia="ro-RO"/>
        </w:rPr>
        <w:t xml:space="preserve"> </w:t>
      </w:r>
      <w:r w:rsidRPr="00750A2D">
        <w:rPr>
          <w:color w:val="000000"/>
          <w:sz w:val="24"/>
          <w:szCs w:val="24"/>
          <w:lang w:val="pt-PT" w:eastAsia="ro-RO"/>
        </w:rPr>
        <w:t xml:space="preserve"> </w:t>
      </w:r>
      <w:r w:rsidRPr="00750A2D">
        <w:rPr>
          <w:b/>
          <w:bCs/>
          <w:color w:val="000000"/>
          <w:sz w:val="24"/>
          <w:szCs w:val="24"/>
          <w:lang w:val="pt-PT" w:eastAsia="ro-RO"/>
        </w:rPr>
        <w:t>Prim</w:t>
      </w:r>
      <w:r w:rsidRPr="00750A2D">
        <w:rPr>
          <w:rFonts w:cs="Arial"/>
          <w:b/>
          <w:bCs/>
          <w:color w:val="000000"/>
          <w:sz w:val="24"/>
          <w:szCs w:val="24"/>
          <w:lang w:val="pt-PT" w:eastAsia="ro-RO"/>
        </w:rPr>
        <w:t>ă</w:t>
      </w:r>
      <w:r w:rsidRPr="00750A2D">
        <w:rPr>
          <w:b/>
          <w:bCs/>
          <w:color w:val="000000"/>
          <w:sz w:val="24"/>
          <w:szCs w:val="24"/>
          <w:lang w:val="pt-PT" w:eastAsia="ro-RO"/>
        </w:rPr>
        <w:t>riei</w:t>
      </w:r>
      <w:r w:rsidR="009D2B88" w:rsidRPr="00750A2D">
        <w:rPr>
          <w:b/>
          <w:bCs/>
          <w:color w:val="000000"/>
          <w:sz w:val="24"/>
          <w:szCs w:val="24"/>
          <w:lang w:val="pt-PT" w:eastAsia="ro-RO"/>
        </w:rPr>
        <w:t xml:space="preserve"> </w:t>
      </w:r>
      <w:r w:rsidR="00F21ED2">
        <w:rPr>
          <w:b/>
          <w:bCs/>
          <w:color w:val="000000"/>
          <w:sz w:val="24"/>
          <w:szCs w:val="24"/>
          <w:lang w:val="pt-PT" w:eastAsia="ro-RO"/>
        </w:rPr>
        <w:t xml:space="preserve"> </w:t>
      </w:r>
      <w:r w:rsidRPr="00750A2D">
        <w:rPr>
          <w:b/>
          <w:bCs/>
          <w:color w:val="000000"/>
          <w:sz w:val="24"/>
          <w:szCs w:val="24"/>
          <w:lang w:val="pt-PT" w:eastAsia="ro-RO"/>
        </w:rPr>
        <w:t>Comunei</w:t>
      </w:r>
      <w:r w:rsidR="00F21ED2">
        <w:rPr>
          <w:b/>
          <w:bCs/>
          <w:color w:val="000000"/>
          <w:sz w:val="24"/>
          <w:szCs w:val="24"/>
          <w:lang w:val="pt-PT" w:eastAsia="ro-RO"/>
        </w:rPr>
        <w:t xml:space="preserve">  </w:t>
      </w:r>
      <w:r w:rsidRPr="00750A2D">
        <w:rPr>
          <w:b/>
          <w:bCs/>
          <w:color w:val="000000"/>
          <w:sz w:val="24"/>
          <w:szCs w:val="24"/>
          <w:lang w:val="pt-PT" w:eastAsia="ro-RO"/>
        </w:rPr>
        <w:t>SC</w:t>
      </w:r>
      <w:r w:rsidRPr="00750A2D">
        <w:rPr>
          <w:rFonts w:cs="Arial"/>
          <w:b/>
          <w:bCs/>
          <w:color w:val="000000"/>
          <w:sz w:val="24"/>
          <w:szCs w:val="24"/>
          <w:lang w:val="pt-PT" w:eastAsia="ro-RO"/>
        </w:rPr>
        <w:t>Â</w:t>
      </w:r>
      <w:r w:rsidRPr="00750A2D">
        <w:rPr>
          <w:b/>
          <w:bCs/>
          <w:color w:val="000000"/>
          <w:sz w:val="24"/>
          <w:szCs w:val="24"/>
          <w:lang w:val="pt-PT" w:eastAsia="ro-RO"/>
        </w:rPr>
        <w:t>NTEIE</w:t>
      </w:r>
      <w:r w:rsidRPr="00750A2D">
        <w:rPr>
          <w:rFonts w:cs="Arial"/>
          <w:b/>
          <w:bCs/>
          <w:color w:val="000000"/>
          <w:sz w:val="24"/>
          <w:szCs w:val="24"/>
          <w:lang w:val="pt-PT" w:eastAsia="ro-RO"/>
        </w:rPr>
        <w:t>Ş</w:t>
      </w:r>
      <w:r w:rsidRPr="00750A2D">
        <w:rPr>
          <w:b/>
          <w:bCs/>
          <w:color w:val="000000"/>
          <w:sz w:val="24"/>
          <w:szCs w:val="24"/>
          <w:lang w:val="pt-PT" w:eastAsia="ro-RO"/>
        </w:rPr>
        <w:t>TI</w:t>
      </w:r>
      <w:r w:rsidRPr="00750A2D">
        <w:rPr>
          <w:color w:val="000000"/>
          <w:sz w:val="24"/>
          <w:szCs w:val="24"/>
          <w:lang w:val="pt-PT" w:eastAsia="ro-RO"/>
        </w:rPr>
        <w:t>,</w:t>
      </w:r>
      <w:r w:rsidR="00B33559">
        <w:rPr>
          <w:color w:val="000000"/>
          <w:sz w:val="24"/>
          <w:szCs w:val="24"/>
          <w:lang w:val="pt-PT" w:eastAsia="ro-RO"/>
        </w:rPr>
        <w:t xml:space="preserve"> </w:t>
      </w:r>
      <w:r w:rsidR="00F21ED2">
        <w:rPr>
          <w:color w:val="000000"/>
          <w:sz w:val="24"/>
          <w:szCs w:val="24"/>
          <w:lang w:val="pt-PT" w:eastAsia="ro-RO"/>
        </w:rPr>
        <w:t xml:space="preserve"> </w:t>
      </w:r>
      <w:r w:rsidRPr="00750A2D">
        <w:rPr>
          <w:color w:val="000000"/>
          <w:sz w:val="24"/>
          <w:szCs w:val="24"/>
          <w:lang w:val="pt-PT" w:eastAsia="ro-RO"/>
        </w:rPr>
        <w:t>conf.</w:t>
      </w:r>
      <w:r w:rsidR="009D2B88" w:rsidRPr="00750A2D">
        <w:rPr>
          <w:color w:val="000000"/>
          <w:sz w:val="24"/>
          <w:szCs w:val="24"/>
          <w:lang w:val="pt-PT" w:eastAsia="ro-RO"/>
        </w:rPr>
        <w:t xml:space="preserve"> </w:t>
      </w:r>
      <w:r w:rsidRPr="00750A2D">
        <w:rPr>
          <w:color w:val="000000"/>
          <w:sz w:val="24"/>
          <w:szCs w:val="24"/>
          <w:lang w:val="pt-PT" w:eastAsia="ro-RO"/>
        </w:rPr>
        <w:t>Art.</w:t>
      </w:r>
      <w:r w:rsidR="00F21ED2">
        <w:rPr>
          <w:color w:val="000000"/>
          <w:sz w:val="24"/>
          <w:szCs w:val="24"/>
          <w:lang w:val="pt-PT" w:eastAsia="ro-RO"/>
        </w:rPr>
        <w:t xml:space="preserve"> </w:t>
      </w:r>
      <w:r w:rsidRPr="00750A2D">
        <w:rPr>
          <w:color w:val="000000"/>
          <w:sz w:val="24"/>
          <w:szCs w:val="24"/>
          <w:lang w:val="pt-PT" w:eastAsia="ro-RO"/>
        </w:rPr>
        <w:t>14</w:t>
      </w:r>
      <w:r w:rsidR="00750A2D">
        <w:rPr>
          <w:color w:val="000000"/>
          <w:sz w:val="24"/>
          <w:szCs w:val="24"/>
          <w:lang w:val="pt-PT" w:eastAsia="ro-RO"/>
        </w:rPr>
        <w:t>,</w:t>
      </w:r>
      <w:r w:rsidR="00F21ED2">
        <w:rPr>
          <w:color w:val="000000"/>
          <w:sz w:val="24"/>
          <w:szCs w:val="24"/>
          <w:lang w:val="pt-PT" w:eastAsia="ro-RO"/>
        </w:rPr>
        <w:t xml:space="preserve">  </w:t>
      </w:r>
      <w:r w:rsidRPr="00750A2D">
        <w:rPr>
          <w:color w:val="000000"/>
          <w:sz w:val="24"/>
          <w:szCs w:val="24"/>
          <w:lang w:val="pt-PT" w:eastAsia="ro-RO"/>
        </w:rPr>
        <w:t>aliniat</w:t>
      </w:r>
      <w:r w:rsidR="00F21ED2">
        <w:rPr>
          <w:color w:val="000000"/>
          <w:sz w:val="24"/>
          <w:szCs w:val="24"/>
          <w:lang w:val="pt-PT" w:eastAsia="ro-RO"/>
        </w:rPr>
        <w:t xml:space="preserve">  </w:t>
      </w:r>
      <w:r w:rsidRPr="00750A2D">
        <w:rPr>
          <w:color w:val="000000"/>
          <w:sz w:val="24"/>
          <w:szCs w:val="24"/>
          <w:lang w:val="pt-PT" w:eastAsia="ro-RO"/>
        </w:rPr>
        <w:t>(1)</w:t>
      </w:r>
      <w:r w:rsidR="00F21ED2">
        <w:rPr>
          <w:color w:val="000000"/>
          <w:sz w:val="24"/>
          <w:szCs w:val="24"/>
          <w:lang w:val="pt-PT" w:eastAsia="ro-RO"/>
        </w:rPr>
        <w:t xml:space="preserve"> </w:t>
      </w:r>
      <w:r w:rsidRPr="00750A2D">
        <w:rPr>
          <w:rFonts w:cs="Arial"/>
          <w:color w:val="000000"/>
          <w:sz w:val="24"/>
          <w:szCs w:val="24"/>
          <w:lang w:val="pt-PT" w:eastAsia="ro-RO"/>
        </w:rPr>
        <w:t>ş</w:t>
      </w:r>
      <w:r w:rsidRPr="00750A2D">
        <w:rPr>
          <w:color w:val="000000"/>
          <w:sz w:val="24"/>
          <w:szCs w:val="24"/>
          <w:lang w:val="pt-PT" w:eastAsia="ro-RO"/>
        </w:rPr>
        <w:t>i</w:t>
      </w:r>
      <w:r w:rsidR="00B33559">
        <w:rPr>
          <w:color w:val="000000"/>
          <w:sz w:val="24"/>
          <w:szCs w:val="24"/>
          <w:lang w:val="pt-PT" w:eastAsia="ro-RO"/>
        </w:rPr>
        <w:t xml:space="preserve"> </w:t>
      </w:r>
      <w:r w:rsidRPr="00750A2D">
        <w:rPr>
          <w:color w:val="000000"/>
          <w:sz w:val="24"/>
          <w:szCs w:val="24"/>
          <w:lang w:val="pt-PT" w:eastAsia="ro-RO"/>
        </w:rPr>
        <w:t>(2)</w:t>
      </w:r>
      <w:r w:rsidR="00F21ED2">
        <w:rPr>
          <w:color w:val="000000"/>
          <w:sz w:val="24"/>
          <w:szCs w:val="24"/>
          <w:lang w:val="pt-PT" w:eastAsia="ro-RO"/>
        </w:rPr>
        <w:t xml:space="preserve"> </w:t>
      </w:r>
      <w:r w:rsidR="009D2B88" w:rsidRPr="00750A2D">
        <w:rPr>
          <w:color w:val="000000"/>
          <w:sz w:val="24"/>
          <w:szCs w:val="24"/>
          <w:lang w:val="pt-PT" w:eastAsia="ro-RO"/>
        </w:rPr>
        <w:t xml:space="preserve"> </w:t>
      </w:r>
      <w:r w:rsidRPr="00750A2D">
        <w:rPr>
          <w:color w:val="000000"/>
          <w:sz w:val="24"/>
          <w:szCs w:val="24"/>
          <w:lang w:val="pt-PT" w:eastAsia="ro-RO"/>
        </w:rPr>
        <w:t>din</w:t>
      </w:r>
      <w:r w:rsidR="00B33559">
        <w:rPr>
          <w:color w:val="000000"/>
          <w:sz w:val="24"/>
          <w:szCs w:val="24"/>
          <w:lang w:val="pt-PT" w:eastAsia="ro-RO"/>
        </w:rPr>
        <w:t xml:space="preserve"> </w:t>
      </w:r>
      <w:r w:rsidRPr="00750A2D">
        <w:rPr>
          <w:color w:val="000000"/>
          <w:sz w:val="24"/>
          <w:szCs w:val="24"/>
          <w:lang w:val="pt-PT" w:eastAsia="ro-RO"/>
        </w:rPr>
        <w:t>Legea Cadastrului</w:t>
      </w:r>
      <w:r w:rsidR="00F21ED2">
        <w:rPr>
          <w:color w:val="000000"/>
          <w:sz w:val="24"/>
          <w:szCs w:val="24"/>
          <w:lang w:val="pt-PT" w:eastAsia="ro-RO"/>
        </w:rPr>
        <w:t xml:space="preserve">  </w:t>
      </w:r>
      <w:r w:rsidRPr="00750A2D">
        <w:rPr>
          <w:color w:val="000000"/>
          <w:sz w:val="24"/>
          <w:szCs w:val="24"/>
          <w:lang w:val="pt-PT" w:eastAsia="ro-RO"/>
        </w:rPr>
        <w:t xml:space="preserve"> </w:t>
      </w:r>
      <w:r w:rsidRPr="00750A2D">
        <w:rPr>
          <w:rFonts w:cs="Arial"/>
          <w:color w:val="000000"/>
          <w:sz w:val="24"/>
          <w:szCs w:val="24"/>
          <w:lang w:val="pt-PT" w:eastAsia="ro-RO"/>
        </w:rPr>
        <w:t>ş</w:t>
      </w:r>
      <w:r w:rsidRPr="00750A2D">
        <w:rPr>
          <w:color w:val="000000"/>
          <w:sz w:val="24"/>
          <w:szCs w:val="24"/>
          <w:lang w:val="pt-PT" w:eastAsia="ro-RO"/>
        </w:rPr>
        <w:t xml:space="preserve">i </w:t>
      </w:r>
      <w:r w:rsidR="00F21ED2">
        <w:rPr>
          <w:color w:val="000000"/>
          <w:sz w:val="24"/>
          <w:szCs w:val="24"/>
          <w:lang w:val="pt-PT" w:eastAsia="ro-RO"/>
        </w:rPr>
        <w:t xml:space="preserve">  </w:t>
      </w:r>
      <w:r w:rsidRPr="00750A2D">
        <w:rPr>
          <w:color w:val="000000"/>
          <w:sz w:val="24"/>
          <w:szCs w:val="24"/>
          <w:lang w:val="pt-PT" w:eastAsia="ro-RO"/>
        </w:rPr>
        <w:t>a</w:t>
      </w:r>
      <w:r w:rsidR="00F21ED2">
        <w:rPr>
          <w:color w:val="000000"/>
          <w:sz w:val="24"/>
          <w:szCs w:val="24"/>
          <w:lang w:val="pt-PT" w:eastAsia="ro-RO"/>
        </w:rPr>
        <w:t xml:space="preserve"> </w:t>
      </w:r>
      <w:r w:rsidRPr="00750A2D">
        <w:rPr>
          <w:color w:val="000000"/>
          <w:sz w:val="24"/>
          <w:szCs w:val="24"/>
          <w:lang w:val="pt-PT" w:eastAsia="ro-RO"/>
        </w:rPr>
        <w:t xml:space="preserve"> publicit</w:t>
      </w:r>
      <w:r w:rsidRPr="00750A2D">
        <w:rPr>
          <w:rFonts w:cs="Arial"/>
          <w:color w:val="000000"/>
          <w:sz w:val="24"/>
          <w:szCs w:val="24"/>
          <w:lang w:val="pt-PT" w:eastAsia="ro-RO"/>
        </w:rPr>
        <w:t>ăţ</w:t>
      </w:r>
      <w:r w:rsidRPr="00750A2D">
        <w:rPr>
          <w:color w:val="000000"/>
          <w:sz w:val="24"/>
          <w:szCs w:val="24"/>
          <w:lang w:val="pt-PT" w:eastAsia="ro-RO"/>
        </w:rPr>
        <w:t xml:space="preserve">ii </w:t>
      </w:r>
      <w:r w:rsidR="00F21ED2">
        <w:rPr>
          <w:color w:val="000000"/>
          <w:sz w:val="24"/>
          <w:szCs w:val="24"/>
          <w:lang w:val="pt-PT" w:eastAsia="ro-RO"/>
        </w:rPr>
        <w:t xml:space="preserve"> </w:t>
      </w:r>
      <w:r w:rsidRPr="00750A2D">
        <w:rPr>
          <w:color w:val="000000"/>
          <w:sz w:val="24"/>
          <w:szCs w:val="24"/>
          <w:lang w:val="pt-PT" w:eastAsia="ro-RO"/>
        </w:rPr>
        <w:t xml:space="preserve">imobiliare </w:t>
      </w:r>
      <w:r w:rsidR="00F21ED2">
        <w:rPr>
          <w:color w:val="000000"/>
          <w:sz w:val="24"/>
          <w:szCs w:val="24"/>
          <w:lang w:val="pt-PT" w:eastAsia="ro-RO"/>
        </w:rPr>
        <w:t xml:space="preserve">  </w:t>
      </w:r>
      <w:r w:rsidRPr="00750A2D">
        <w:rPr>
          <w:color w:val="000000"/>
          <w:sz w:val="24"/>
          <w:szCs w:val="24"/>
          <w:lang w:val="pt-PT" w:eastAsia="ro-RO"/>
        </w:rPr>
        <w:t>nr.</w:t>
      </w:r>
      <w:r w:rsidR="00F21ED2">
        <w:rPr>
          <w:color w:val="000000"/>
          <w:sz w:val="24"/>
          <w:szCs w:val="24"/>
          <w:lang w:val="pt-PT" w:eastAsia="ro-RO"/>
        </w:rPr>
        <w:t xml:space="preserve"> </w:t>
      </w:r>
      <w:r w:rsidRPr="00750A2D">
        <w:rPr>
          <w:color w:val="000000"/>
          <w:sz w:val="24"/>
          <w:szCs w:val="24"/>
          <w:lang w:val="pt-PT" w:eastAsia="ro-RO"/>
        </w:rPr>
        <w:t>7</w:t>
      </w:r>
      <w:r w:rsidR="00F21ED2">
        <w:rPr>
          <w:color w:val="000000"/>
          <w:sz w:val="24"/>
          <w:szCs w:val="24"/>
          <w:lang w:val="pt-PT" w:eastAsia="ro-RO"/>
        </w:rPr>
        <w:t xml:space="preserve"> </w:t>
      </w:r>
      <w:r w:rsidRPr="00750A2D">
        <w:rPr>
          <w:color w:val="000000"/>
          <w:sz w:val="24"/>
          <w:szCs w:val="24"/>
          <w:lang w:val="pt-PT" w:eastAsia="ro-RO"/>
        </w:rPr>
        <w:t>/1996,</w:t>
      </w:r>
      <w:r w:rsidR="00F21ED2">
        <w:rPr>
          <w:color w:val="000000"/>
          <w:sz w:val="24"/>
          <w:szCs w:val="24"/>
          <w:lang w:val="pt-PT" w:eastAsia="ro-RO"/>
        </w:rPr>
        <w:t xml:space="preserve">  </w:t>
      </w:r>
      <w:r w:rsidRPr="00750A2D">
        <w:rPr>
          <w:color w:val="000000"/>
          <w:sz w:val="24"/>
          <w:szCs w:val="24"/>
          <w:lang w:val="pt-PT" w:eastAsia="ro-RO"/>
        </w:rPr>
        <w:t xml:space="preserve"> republicat</w:t>
      </w:r>
      <w:r w:rsidRPr="00750A2D">
        <w:rPr>
          <w:rFonts w:cs="Arial"/>
          <w:color w:val="000000"/>
          <w:sz w:val="24"/>
          <w:szCs w:val="24"/>
          <w:lang w:val="pt-PT" w:eastAsia="ro-RO"/>
        </w:rPr>
        <w:t>ă</w:t>
      </w:r>
      <w:r w:rsidR="00F21ED2">
        <w:rPr>
          <w:rFonts w:cs="Arial"/>
          <w:color w:val="000000"/>
          <w:sz w:val="24"/>
          <w:szCs w:val="24"/>
          <w:lang w:val="pt-PT" w:eastAsia="ro-RO"/>
        </w:rPr>
        <w:t xml:space="preserve">  </w:t>
      </w:r>
      <w:r w:rsidRPr="00750A2D">
        <w:rPr>
          <w:rFonts w:cs="Arial"/>
          <w:color w:val="000000"/>
          <w:sz w:val="24"/>
          <w:szCs w:val="24"/>
          <w:lang w:val="pt-PT" w:eastAsia="ro-RO"/>
        </w:rPr>
        <w:t xml:space="preserve"> </w:t>
      </w:r>
      <w:r w:rsidRPr="00750A2D">
        <w:rPr>
          <w:color w:val="000000"/>
          <w:sz w:val="24"/>
          <w:szCs w:val="24"/>
          <w:lang w:val="pt-PT" w:eastAsia="ro-RO"/>
        </w:rPr>
        <w:t>cu</w:t>
      </w:r>
      <w:r w:rsidR="009D2B88" w:rsidRPr="00750A2D">
        <w:rPr>
          <w:color w:val="000000"/>
          <w:sz w:val="24"/>
          <w:szCs w:val="24"/>
          <w:lang w:val="pt-PT" w:eastAsia="ro-RO"/>
        </w:rPr>
        <w:t xml:space="preserve"> </w:t>
      </w:r>
      <w:r w:rsidR="00F21ED2">
        <w:rPr>
          <w:color w:val="000000"/>
          <w:sz w:val="24"/>
          <w:szCs w:val="24"/>
          <w:lang w:val="pt-PT" w:eastAsia="ro-RO"/>
        </w:rPr>
        <w:t xml:space="preserve"> </w:t>
      </w:r>
      <w:r w:rsidRPr="00750A2D">
        <w:rPr>
          <w:color w:val="000000"/>
          <w:sz w:val="24"/>
          <w:szCs w:val="24"/>
          <w:lang w:val="pt-PT" w:eastAsia="ro-RO"/>
        </w:rPr>
        <w:t>modific</w:t>
      </w:r>
      <w:r w:rsidRPr="00750A2D">
        <w:rPr>
          <w:rFonts w:cs="Arial"/>
          <w:color w:val="000000"/>
          <w:sz w:val="24"/>
          <w:szCs w:val="24"/>
          <w:lang w:val="pt-PT" w:eastAsia="ro-RO"/>
        </w:rPr>
        <w:t>ă</w:t>
      </w:r>
      <w:r w:rsidRPr="00750A2D">
        <w:rPr>
          <w:color w:val="000000"/>
          <w:sz w:val="24"/>
          <w:szCs w:val="24"/>
          <w:lang w:val="pt-PT" w:eastAsia="ro-RO"/>
        </w:rPr>
        <w:t xml:space="preserve">rile </w:t>
      </w:r>
      <w:r w:rsidR="00F21ED2">
        <w:rPr>
          <w:color w:val="000000"/>
          <w:sz w:val="24"/>
          <w:szCs w:val="24"/>
          <w:lang w:val="pt-PT" w:eastAsia="ro-RO"/>
        </w:rPr>
        <w:t xml:space="preserve"> </w:t>
      </w:r>
      <w:r w:rsidRPr="00750A2D">
        <w:rPr>
          <w:rFonts w:cs="Arial"/>
          <w:color w:val="000000"/>
          <w:sz w:val="24"/>
          <w:szCs w:val="24"/>
          <w:lang w:val="pt-PT" w:eastAsia="ro-RO"/>
        </w:rPr>
        <w:t>ş</w:t>
      </w:r>
      <w:r w:rsidRPr="00750A2D">
        <w:rPr>
          <w:color w:val="000000"/>
          <w:sz w:val="24"/>
          <w:szCs w:val="24"/>
          <w:lang w:val="pt-PT" w:eastAsia="ro-RO"/>
        </w:rPr>
        <w:t xml:space="preserve">i </w:t>
      </w:r>
    </w:p>
    <w:p w14:paraId="33218301" w14:textId="454AF284" w:rsidR="009D2B88" w:rsidRPr="00750A2D" w:rsidRDefault="0098399E" w:rsidP="009D2B88">
      <w:pPr>
        <w:ind w:right="-908"/>
        <w:rPr>
          <w:color w:val="000000"/>
          <w:sz w:val="24"/>
          <w:szCs w:val="24"/>
          <w:lang w:val="pt-PT" w:eastAsia="ro-RO"/>
        </w:rPr>
      </w:pPr>
      <w:r w:rsidRPr="00750A2D">
        <w:rPr>
          <w:color w:val="000000"/>
          <w:sz w:val="24"/>
          <w:szCs w:val="24"/>
          <w:lang w:val="pt-PT" w:eastAsia="ro-RO"/>
        </w:rPr>
        <w:t>complet</w:t>
      </w:r>
      <w:r w:rsidRPr="00750A2D">
        <w:rPr>
          <w:rFonts w:cs="Arial"/>
          <w:color w:val="000000"/>
          <w:sz w:val="24"/>
          <w:szCs w:val="24"/>
          <w:lang w:val="pt-PT" w:eastAsia="ro-RO"/>
        </w:rPr>
        <w:t>ă</w:t>
      </w:r>
      <w:r w:rsidRPr="00750A2D">
        <w:rPr>
          <w:color w:val="000000"/>
          <w:sz w:val="24"/>
          <w:szCs w:val="24"/>
          <w:lang w:val="pt-PT" w:eastAsia="ro-RO"/>
        </w:rPr>
        <w:t>rile ulterioare</w:t>
      </w:r>
      <w:r w:rsidR="009D2B88" w:rsidRPr="00750A2D">
        <w:rPr>
          <w:color w:val="000000"/>
          <w:sz w:val="24"/>
          <w:szCs w:val="24"/>
          <w:lang w:val="pt-PT" w:eastAsia="ro-RO"/>
        </w:rPr>
        <w:t>.</w:t>
      </w:r>
    </w:p>
    <w:p w14:paraId="00D0ADE1" w14:textId="77777777" w:rsidR="009D2B88" w:rsidRDefault="009D2B88" w:rsidP="009D2B88">
      <w:pPr>
        <w:ind w:right="-908"/>
        <w:rPr>
          <w:color w:val="000000"/>
          <w:sz w:val="28"/>
          <w:szCs w:val="28"/>
          <w:lang w:val="pt-PT" w:eastAsia="ro-RO"/>
        </w:rPr>
      </w:pPr>
    </w:p>
    <w:p w14:paraId="58071AF2" w14:textId="3D3B009F" w:rsidR="00F21ED2" w:rsidRDefault="00F21ED2" w:rsidP="009D2B88">
      <w:pPr>
        <w:ind w:right="-908"/>
        <w:rPr>
          <w:color w:val="000000"/>
          <w:sz w:val="24"/>
          <w:szCs w:val="24"/>
          <w:lang w:val="pt-PT" w:eastAsia="ro-RO"/>
        </w:rPr>
      </w:pPr>
      <w:r>
        <w:rPr>
          <w:color w:val="000000"/>
          <w:sz w:val="24"/>
          <w:szCs w:val="24"/>
          <w:lang w:val="pt-PT" w:eastAsia="ro-RO"/>
        </w:rPr>
        <w:t xml:space="preserve">                 </w:t>
      </w:r>
      <w:r w:rsidR="0098399E" w:rsidRPr="00750A2D">
        <w:rPr>
          <w:color w:val="000000"/>
          <w:sz w:val="24"/>
          <w:szCs w:val="24"/>
          <w:lang w:val="pt-PT" w:eastAsia="ro-RO"/>
        </w:rPr>
        <w:t>Cererile de rectificare ale documentelor tehnice</w:t>
      </w:r>
      <w:r w:rsidR="009D2B88" w:rsidRPr="00750A2D">
        <w:rPr>
          <w:color w:val="000000"/>
          <w:sz w:val="24"/>
          <w:szCs w:val="24"/>
          <w:lang w:val="pt-PT" w:eastAsia="ro-RO"/>
        </w:rPr>
        <w:t xml:space="preserve"> </w:t>
      </w:r>
      <w:r w:rsidR="0098399E" w:rsidRPr="00750A2D">
        <w:rPr>
          <w:color w:val="000000"/>
          <w:sz w:val="24"/>
          <w:szCs w:val="24"/>
          <w:lang w:val="pt-PT" w:eastAsia="ro-RO"/>
        </w:rPr>
        <w:t>vor putea fi depuse la</w:t>
      </w:r>
      <w:r w:rsidR="00750A2D" w:rsidRPr="00750A2D">
        <w:rPr>
          <w:color w:val="000000"/>
          <w:sz w:val="24"/>
          <w:szCs w:val="24"/>
          <w:lang w:val="pt-PT" w:eastAsia="ro-RO"/>
        </w:rPr>
        <w:t xml:space="preserve"> </w:t>
      </w:r>
      <w:r w:rsidR="0098399E" w:rsidRPr="00750A2D">
        <w:rPr>
          <w:color w:val="000000"/>
          <w:sz w:val="24"/>
          <w:szCs w:val="24"/>
          <w:lang w:val="pt-PT" w:eastAsia="ro-RO"/>
        </w:rPr>
        <w:t>sediul Prim</w:t>
      </w:r>
      <w:r w:rsidR="0098399E" w:rsidRPr="00750A2D">
        <w:rPr>
          <w:rFonts w:cs="Arial"/>
          <w:color w:val="000000"/>
          <w:sz w:val="24"/>
          <w:szCs w:val="24"/>
          <w:lang w:val="pt-PT" w:eastAsia="ro-RO"/>
        </w:rPr>
        <w:t>ă</w:t>
      </w:r>
      <w:r w:rsidR="0098399E" w:rsidRPr="00750A2D">
        <w:rPr>
          <w:color w:val="000000"/>
          <w:sz w:val="24"/>
          <w:szCs w:val="24"/>
          <w:lang w:val="pt-PT" w:eastAsia="ro-RO"/>
        </w:rPr>
        <w:t>riei Comunei SC</w:t>
      </w:r>
      <w:r w:rsidR="0098399E" w:rsidRPr="00750A2D">
        <w:rPr>
          <w:rFonts w:cs="Arial"/>
          <w:color w:val="000000"/>
          <w:sz w:val="24"/>
          <w:szCs w:val="24"/>
          <w:lang w:val="pt-PT" w:eastAsia="ro-RO"/>
        </w:rPr>
        <w:t>Â</w:t>
      </w:r>
      <w:r w:rsidR="0098399E" w:rsidRPr="00750A2D">
        <w:rPr>
          <w:color w:val="000000"/>
          <w:sz w:val="24"/>
          <w:szCs w:val="24"/>
          <w:lang w:val="pt-PT" w:eastAsia="ro-RO"/>
        </w:rPr>
        <w:t>NTEIE</w:t>
      </w:r>
      <w:r w:rsidR="0098399E" w:rsidRPr="00750A2D">
        <w:rPr>
          <w:rFonts w:cs="Arial"/>
          <w:color w:val="000000"/>
          <w:sz w:val="24"/>
          <w:szCs w:val="24"/>
          <w:lang w:val="pt-PT" w:eastAsia="ro-RO"/>
        </w:rPr>
        <w:t>Ş</w:t>
      </w:r>
      <w:r w:rsidR="0098399E" w:rsidRPr="00750A2D">
        <w:rPr>
          <w:color w:val="000000"/>
          <w:sz w:val="24"/>
          <w:szCs w:val="24"/>
          <w:lang w:val="pt-PT" w:eastAsia="ro-RO"/>
        </w:rPr>
        <w:t>TI</w:t>
      </w:r>
      <w:r w:rsidR="009D2B88" w:rsidRPr="00750A2D">
        <w:rPr>
          <w:color w:val="000000"/>
          <w:sz w:val="24"/>
          <w:szCs w:val="24"/>
          <w:lang w:val="pt-PT" w:eastAsia="ro-RO"/>
        </w:rPr>
        <w:t xml:space="preserve"> </w:t>
      </w:r>
      <w:r w:rsidR="009D2B88" w:rsidRPr="00750A2D">
        <w:rPr>
          <w:rFonts w:cs="Arial"/>
          <w:color w:val="000000"/>
          <w:sz w:val="24"/>
          <w:szCs w:val="24"/>
          <w:lang w:val="pt-PT" w:eastAsia="ro-RO"/>
        </w:rPr>
        <w:t>ş</w:t>
      </w:r>
      <w:r w:rsidR="009D2B88" w:rsidRPr="00750A2D">
        <w:rPr>
          <w:color w:val="000000"/>
          <w:sz w:val="24"/>
          <w:szCs w:val="24"/>
          <w:lang w:val="pt-PT" w:eastAsia="ro-RO"/>
        </w:rPr>
        <w:t>i pe site-ul AGEN</w:t>
      </w:r>
      <w:r w:rsidR="009D2B88" w:rsidRPr="00750A2D">
        <w:rPr>
          <w:rFonts w:cs="Arial"/>
          <w:color w:val="000000"/>
          <w:sz w:val="24"/>
          <w:szCs w:val="24"/>
          <w:lang w:val="pt-PT" w:eastAsia="ro-RO"/>
        </w:rPr>
        <w:t>Ţ</w:t>
      </w:r>
      <w:r w:rsidR="009D2B88" w:rsidRPr="00750A2D">
        <w:rPr>
          <w:color w:val="000000"/>
          <w:sz w:val="24"/>
          <w:szCs w:val="24"/>
          <w:lang w:val="pt-PT" w:eastAsia="ro-RO"/>
        </w:rPr>
        <w:t>IEI NA</w:t>
      </w:r>
      <w:r w:rsidR="009D2B88" w:rsidRPr="00750A2D">
        <w:rPr>
          <w:rFonts w:cs="Arial"/>
          <w:color w:val="000000"/>
          <w:sz w:val="24"/>
          <w:szCs w:val="24"/>
          <w:lang w:val="pt-PT" w:eastAsia="ro-RO"/>
        </w:rPr>
        <w:t>Ţ</w:t>
      </w:r>
      <w:r w:rsidR="009D2B88" w:rsidRPr="00750A2D">
        <w:rPr>
          <w:color w:val="000000"/>
          <w:sz w:val="24"/>
          <w:szCs w:val="24"/>
          <w:lang w:val="pt-PT" w:eastAsia="ro-RO"/>
        </w:rPr>
        <w:t>IONALE de CADASTRU</w:t>
      </w:r>
    </w:p>
    <w:p w14:paraId="11D0C1C3" w14:textId="23A1A6C2" w:rsidR="000440FD" w:rsidRPr="00750A2D" w:rsidRDefault="009D2B88" w:rsidP="009D2B88">
      <w:pPr>
        <w:ind w:right="-908"/>
        <w:rPr>
          <w:color w:val="000000"/>
          <w:sz w:val="24"/>
          <w:szCs w:val="24"/>
          <w:lang w:val="pt-PT" w:eastAsia="ro-RO"/>
        </w:rPr>
      </w:pPr>
      <w:r w:rsidRPr="00750A2D">
        <w:rPr>
          <w:rFonts w:cs="Arial"/>
          <w:color w:val="000000"/>
          <w:sz w:val="24"/>
          <w:szCs w:val="24"/>
          <w:lang w:val="pt-PT" w:eastAsia="ro-RO"/>
        </w:rPr>
        <w:t>ş</w:t>
      </w:r>
      <w:r w:rsidRPr="00750A2D">
        <w:rPr>
          <w:color w:val="000000"/>
          <w:sz w:val="24"/>
          <w:szCs w:val="24"/>
          <w:lang w:val="pt-PT" w:eastAsia="ro-RO"/>
        </w:rPr>
        <w:t>i PUBLICITARE Imobiliar</w:t>
      </w:r>
      <w:r w:rsidRPr="00750A2D">
        <w:rPr>
          <w:rFonts w:cs="Arial"/>
          <w:color w:val="000000"/>
          <w:sz w:val="24"/>
          <w:szCs w:val="24"/>
          <w:lang w:val="pt-PT" w:eastAsia="ro-RO"/>
        </w:rPr>
        <w:t>ă.</w:t>
      </w:r>
    </w:p>
    <w:p w14:paraId="10A61442" w14:textId="746BB35E" w:rsidR="000440FD" w:rsidRPr="009D2B88" w:rsidRDefault="000440FD" w:rsidP="000440FD">
      <w:pPr>
        <w:ind w:right="-908"/>
        <w:rPr>
          <w:color w:val="000000"/>
          <w:sz w:val="24"/>
          <w:lang w:val="pt-PT" w:eastAsia="ro-RO"/>
        </w:rPr>
      </w:pPr>
      <w:r w:rsidRPr="009D2B88">
        <w:rPr>
          <w:color w:val="000000"/>
          <w:sz w:val="24"/>
          <w:lang w:val="pt-PT" w:eastAsia="ro-RO"/>
        </w:rPr>
        <w:t xml:space="preserve">   </w:t>
      </w:r>
    </w:p>
    <w:p w14:paraId="62CD1DA6" w14:textId="71F756EC" w:rsidR="009D2B88" w:rsidRDefault="009D2B88" w:rsidP="000440FD">
      <w:pPr>
        <w:ind w:right="-908"/>
        <w:rPr>
          <w:color w:val="000000"/>
          <w:sz w:val="24"/>
          <w:lang w:val="pt-PT" w:eastAsia="ro-RO"/>
        </w:rPr>
      </w:pPr>
    </w:p>
    <w:p w14:paraId="1790DE92" w14:textId="55CFED46" w:rsidR="00B57DE9" w:rsidRPr="003B571F" w:rsidRDefault="00B57DE9" w:rsidP="00D1085B">
      <w:pPr>
        <w:ind w:right="-908"/>
        <w:jc w:val="both"/>
        <w:rPr>
          <w:color w:val="000000"/>
          <w:sz w:val="24"/>
          <w:szCs w:val="24"/>
          <w:lang w:val="pt-PT" w:eastAsia="ro-RO"/>
        </w:rPr>
      </w:pPr>
    </w:p>
    <w:p w14:paraId="34440593" w14:textId="68BBBB1E" w:rsidR="00B57DE9" w:rsidRPr="003B571F" w:rsidRDefault="00B57DE9" w:rsidP="00B57DE9">
      <w:pPr>
        <w:tabs>
          <w:tab w:val="left" w:pos="2070"/>
        </w:tabs>
        <w:spacing w:line="360" w:lineRule="auto"/>
        <w:jc w:val="both"/>
        <w:rPr>
          <w:sz w:val="24"/>
          <w:szCs w:val="24"/>
          <w:lang w:val="it-IT" w:eastAsia="ro-RO"/>
        </w:rPr>
      </w:pPr>
      <w:r w:rsidRPr="003B571F">
        <w:rPr>
          <w:sz w:val="24"/>
          <w:szCs w:val="24"/>
          <w:lang w:val="it-IT" w:eastAsia="ro-RO"/>
        </w:rPr>
        <w:t xml:space="preserve">                    </w:t>
      </w:r>
      <w:r w:rsidR="009D2B88">
        <w:rPr>
          <w:sz w:val="24"/>
          <w:szCs w:val="24"/>
          <w:lang w:val="it-IT" w:eastAsia="ro-RO"/>
        </w:rPr>
        <w:t xml:space="preserve">     </w:t>
      </w:r>
      <w:r w:rsidRPr="003B571F">
        <w:rPr>
          <w:sz w:val="24"/>
          <w:szCs w:val="24"/>
          <w:lang w:val="it-IT" w:eastAsia="ro-RO"/>
        </w:rPr>
        <w:t xml:space="preserve">  PRIMAR</w:t>
      </w:r>
    </w:p>
    <w:p w14:paraId="3096B0D2" w14:textId="7D6E8FD4" w:rsidR="00B57DE9" w:rsidRDefault="00B57DE9" w:rsidP="00B57DE9">
      <w:pPr>
        <w:tabs>
          <w:tab w:val="left" w:pos="2070"/>
        </w:tabs>
        <w:spacing w:line="360" w:lineRule="auto"/>
        <w:jc w:val="both"/>
        <w:rPr>
          <w:sz w:val="28"/>
          <w:szCs w:val="28"/>
          <w:lang w:val="it-IT" w:eastAsia="ro-RO"/>
        </w:rPr>
      </w:pPr>
      <w:r w:rsidRPr="00BE7504">
        <w:rPr>
          <w:sz w:val="28"/>
          <w:szCs w:val="28"/>
          <w:lang w:val="it-IT" w:eastAsia="ro-RO"/>
        </w:rPr>
        <w:t xml:space="preserve">               </w:t>
      </w:r>
      <w:r w:rsidR="009D2B88">
        <w:rPr>
          <w:sz w:val="28"/>
          <w:szCs w:val="28"/>
          <w:lang w:val="it-IT" w:eastAsia="ro-RO"/>
        </w:rPr>
        <w:t xml:space="preserve"> </w:t>
      </w:r>
      <w:r w:rsidRPr="00BE7504">
        <w:rPr>
          <w:sz w:val="28"/>
          <w:szCs w:val="28"/>
          <w:lang w:val="it-IT" w:eastAsia="ro-RO"/>
        </w:rPr>
        <w:t xml:space="preserve"> Ghiorghe BUTE   </w:t>
      </w:r>
    </w:p>
    <w:p w14:paraId="1590B72C" w14:textId="6BCFCFE6" w:rsidR="00750A2D" w:rsidRDefault="00750A2D" w:rsidP="00B57DE9">
      <w:pPr>
        <w:tabs>
          <w:tab w:val="left" w:pos="2070"/>
        </w:tabs>
        <w:spacing w:line="360" w:lineRule="auto"/>
        <w:jc w:val="both"/>
        <w:rPr>
          <w:sz w:val="28"/>
          <w:szCs w:val="28"/>
          <w:lang w:val="it-IT" w:eastAsia="ro-RO"/>
        </w:rPr>
      </w:pPr>
    </w:p>
    <w:p w14:paraId="200A28A8" w14:textId="77777777" w:rsidR="00B57DE9" w:rsidRDefault="00B57DE9" w:rsidP="00B57DE9">
      <w:pPr>
        <w:tabs>
          <w:tab w:val="left" w:pos="2070"/>
        </w:tabs>
        <w:spacing w:line="360" w:lineRule="auto"/>
        <w:jc w:val="both"/>
        <w:rPr>
          <w:sz w:val="28"/>
          <w:szCs w:val="28"/>
          <w:lang w:val="it-IT" w:eastAsia="ro-RO"/>
        </w:rPr>
      </w:pPr>
    </w:p>
    <w:p w14:paraId="40C669A2" w14:textId="77777777" w:rsidR="00B57DE9" w:rsidRPr="00BE7504" w:rsidRDefault="00B57DE9" w:rsidP="00B57DE9">
      <w:pPr>
        <w:tabs>
          <w:tab w:val="left" w:pos="2070"/>
        </w:tabs>
        <w:spacing w:line="360" w:lineRule="auto"/>
        <w:jc w:val="both"/>
        <w:rPr>
          <w:sz w:val="28"/>
          <w:szCs w:val="28"/>
          <w:lang w:val="it-IT" w:eastAsia="ro-RO"/>
        </w:rPr>
      </w:pPr>
    </w:p>
    <w:p w14:paraId="16CF32F6" w14:textId="195EAC79" w:rsidR="00B57DE9" w:rsidRPr="00BE7504" w:rsidRDefault="00B57DE9" w:rsidP="00B57DE9">
      <w:pPr>
        <w:tabs>
          <w:tab w:val="left" w:pos="2070"/>
        </w:tabs>
        <w:spacing w:line="360" w:lineRule="auto"/>
        <w:jc w:val="both"/>
        <w:rPr>
          <w:sz w:val="28"/>
          <w:szCs w:val="28"/>
          <w:lang w:val="it-IT" w:eastAsia="ro-RO"/>
        </w:rPr>
      </w:pPr>
      <w:r w:rsidRPr="00BE7504">
        <w:rPr>
          <w:sz w:val="28"/>
          <w:szCs w:val="28"/>
          <w:lang w:val="it-IT" w:eastAsia="ro-RO"/>
        </w:rPr>
        <w:t xml:space="preserve">                                 </w:t>
      </w:r>
    </w:p>
    <w:p w14:paraId="25E2C94E" w14:textId="22046453" w:rsidR="00B57DE9" w:rsidRDefault="00B57DE9" w:rsidP="00B57DE9">
      <w:pPr>
        <w:rPr>
          <w:rFonts w:ascii="Times New Roman" w:hAnsi="Times New Roman"/>
          <w:sz w:val="24"/>
          <w:szCs w:val="24"/>
          <w:lang w:val="it-IT"/>
        </w:rPr>
      </w:pPr>
      <w:r w:rsidRPr="00BE7504">
        <w:rPr>
          <w:rFonts w:ascii="Times New Roman" w:hAnsi="Times New Roman"/>
          <w:sz w:val="28"/>
          <w:szCs w:val="28"/>
          <w:lang w:val="it-IT"/>
        </w:rPr>
        <w:t xml:space="preserve">                                                                                           </w:t>
      </w:r>
      <w:r w:rsidR="00DC7532">
        <w:rPr>
          <w:rFonts w:ascii="Times New Roman" w:hAnsi="Times New Roman"/>
          <w:sz w:val="28"/>
          <w:szCs w:val="28"/>
          <w:lang w:val="it-IT"/>
        </w:rPr>
        <w:t xml:space="preserve">     </w:t>
      </w:r>
      <w:r w:rsidRPr="00BE7504">
        <w:rPr>
          <w:rFonts w:ascii="Times New Roman" w:hAnsi="Times New Roman"/>
          <w:sz w:val="28"/>
          <w:szCs w:val="28"/>
          <w:lang w:val="it-IT"/>
        </w:rPr>
        <w:t xml:space="preserve"> </w:t>
      </w:r>
      <w:r w:rsidRPr="00A30E7B">
        <w:rPr>
          <w:rFonts w:ascii="Times New Roman" w:hAnsi="Times New Roman"/>
          <w:sz w:val="24"/>
          <w:szCs w:val="24"/>
          <w:lang w:val="it-IT"/>
        </w:rPr>
        <w:t xml:space="preserve">Intocmit </w:t>
      </w:r>
    </w:p>
    <w:p w14:paraId="0851892F" w14:textId="5EF8C138" w:rsidR="00B57DE9" w:rsidRPr="00DC7532" w:rsidRDefault="00B57DE9" w:rsidP="00B57DE9">
      <w:pPr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                                 </w:t>
      </w:r>
      <w:r w:rsidR="00DC7532">
        <w:rPr>
          <w:rFonts w:ascii="Times New Roman" w:hAnsi="Times New Roman"/>
          <w:sz w:val="24"/>
          <w:szCs w:val="24"/>
          <w:lang w:val="it-IT"/>
        </w:rPr>
        <w:t xml:space="preserve">    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DC7532" w:rsidRPr="00DC7532">
        <w:rPr>
          <w:rFonts w:ascii="Times New Roman" w:hAnsi="Times New Roman"/>
          <w:sz w:val="22"/>
          <w:szCs w:val="22"/>
          <w:lang w:val="it-IT"/>
        </w:rPr>
        <w:t>Inspector</w:t>
      </w:r>
      <w:r w:rsidRPr="00DC7532">
        <w:rPr>
          <w:rFonts w:ascii="Times New Roman" w:hAnsi="Times New Roman"/>
          <w:sz w:val="22"/>
          <w:szCs w:val="22"/>
          <w:lang w:val="it-IT"/>
        </w:rPr>
        <w:t xml:space="preserve"> Tudorița RADU                                                                                                                                                                                                                                </w:t>
      </w:r>
    </w:p>
    <w:p w14:paraId="69A81655" w14:textId="706DA86C" w:rsidR="00C538B1" w:rsidRDefault="00C538B1" w:rsidP="00C538B1"/>
    <w:p w14:paraId="39E32681" w14:textId="5A48F2A9" w:rsidR="00C538B1" w:rsidRPr="00C538B1" w:rsidRDefault="00C538B1" w:rsidP="00C538B1">
      <w:pPr>
        <w:tabs>
          <w:tab w:val="left" w:pos="3180"/>
        </w:tabs>
      </w:pPr>
      <w:r>
        <w:tab/>
      </w:r>
    </w:p>
    <w:sectPr w:rsidR="00C538B1" w:rsidRPr="00C538B1" w:rsidSect="00DF5C70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F82F2" w14:textId="77777777" w:rsidR="004118C6" w:rsidRDefault="004118C6" w:rsidP="006F3D16">
      <w:r>
        <w:separator/>
      </w:r>
    </w:p>
  </w:endnote>
  <w:endnote w:type="continuationSeparator" w:id="0">
    <w:p w14:paraId="76C7306F" w14:textId="77777777" w:rsidR="004118C6" w:rsidRDefault="004118C6" w:rsidP="006F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52E32" w14:textId="1C725161" w:rsidR="006F3D16" w:rsidRDefault="006F3D16">
    <w:pPr>
      <w:pStyle w:val="Footer"/>
    </w:pPr>
    <w:r>
      <w:t>_________________________________________________________________________________</w:t>
    </w:r>
    <w:r w:rsidRPr="006F3D16">
      <w:rPr>
        <w:noProof/>
      </w:rPr>
      <w:drawing>
        <wp:inline distT="0" distB="0" distL="0" distR="0" wp14:anchorId="1AD437E1" wp14:editId="61433BFF">
          <wp:extent cx="5731510" cy="61531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4A40E" w14:textId="77777777" w:rsidR="004118C6" w:rsidRDefault="004118C6" w:rsidP="006F3D16">
      <w:r>
        <w:separator/>
      </w:r>
    </w:p>
  </w:footnote>
  <w:footnote w:type="continuationSeparator" w:id="0">
    <w:p w14:paraId="102EDA47" w14:textId="77777777" w:rsidR="004118C6" w:rsidRDefault="004118C6" w:rsidP="006F3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A8D7D" w14:textId="77777777" w:rsidR="006F3D16" w:rsidRPr="006F3D16" w:rsidRDefault="006F3D16" w:rsidP="006F3D16">
    <w:pPr>
      <w:widowControl w:val="0"/>
      <w:autoSpaceDE w:val="0"/>
      <w:autoSpaceDN w:val="0"/>
      <w:spacing w:before="6"/>
      <w:rPr>
        <w:rFonts w:ascii="Times New Roman" w:eastAsia="Arial" w:cs="Arial"/>
        <w:sz w:val="11"/>
      </w:rPr>
    </w:pPr>
  </w:p>
  <w:p w14:paraId="5F32DD29" w14:textId="77777777" w:rsidR="006F3D16" w:rsidRPr="006F3D16" w:rsidRDefault="006F3D16" w:rsidP="006F3D16">
    <w:pPr>
      <w:widowControl w:val="0"/>
      <w:autoSpaceDE w:val="0"/>
      <w:autoSpaceDN w:val="0"/>
      <w:spacing w:before="88"/>
      <w:jc w:val="center"/>
      <w:rPr>
        <w:rFonts w:ascii="Times New Roman" w:eastAsia="Arial" w:hAnsi="Times New Roman" w:cs="Arial"/>
        <w:sz w:val="26"/>
      </w:rPr>
    </w:pPr>
    <w:r w:rsidRPr="006F3D16">
      <w:rPr>
        <w:rFonts w:eastAsia="Arial" w:cs="Arial"/>
        <w:noProof/>
      </w:rPr>
      <w:drawing>
        <wp:anchor distT="0" distB="0" distL="0" distR="0" simplePos="0" relativeHeight="251659264" behindDoc="0" locked="0" layoutInCell="1" allowOverlap="1" wp14:anchorId="05DCC896" wp14:editId="0207D4FF">
          <wp:simplePos x="0" y="0"/>
          <wp:positionH relativeFrom="page">
            <wp:posOffset>743585</wp:posOffset>
          </wp:positionH>
          <wp:positionV relativeFrom="paragraph">
            <wp:posOffset>-41275</wp:posOffset>
          </wp:positionV>
          <wp:extent cx="525780" cy="762000"/>
          <wp:effectExtent l="0" t="0" r="7620" b="0"/>
          <wp:wrapNone/>
          <wp:docPr id="26065564" name="Picture 2" descr="A blue and yellow coat of arms with a red blue and yellow shield and two arms holding swor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yellow coat of arms with a red blue and yellow shield and two arms holding sword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ACTE_NECESARE_Invitatie_la_receptie_mod"/>
    <w:bookmarkEnd w:id="1"/>
    <w:r w:rsidRPr="006F3D16">
      <w:rPr>
        <w:rFonts w:ascii="Times New Roman" w:eastAsia="Arial" w:hAnsi="Times New Roman" w:cs="Arial"/>
        <w:sz w:val="26"/>
      </w:rPr>
      <w:t>ROMÂNIA</w:t>
    </w:r>
  </w:p>
  <w:p w14:paraId="3D5B4530" w14:textId="77777777" w:rsidR="006F3D16" w:rsidRPr="006F3D16" w:rsidRDefault="006F3D16" w:rsidP="006F3D16">
    <w:pPr>
      <w:widowControl w:val="0"/>
      <w:autoSpaceDE w:val="0"/>
      <w:autoSpaceDN w:val="0"/>
      <w:spacing w:before="2" w:line="229" w:lineRule="exact"/>
      <w:jc w:val="center"/>
      <w:rPr>
        <w:rFonts w:ascii="Times New Roman" w:eastAsia="Arial" w:hAnsi="Times New Roman" w:cs="Arial"/>
      </w:rPr>
    </w:pPr>
    <w:r w:rsidRPr="006F3D16">
      <w:rPr>
        <w:rFonts w:ascii="Times New Roman" w:eastAsia="Arial" w:hAnsi="Times New Roman" w:cs="Arial"/>
      </w:rPr>
      <w:t>JUDEȚUL</w:t>
    </w:r>
    <w:r w:rsidRPr="006F3D16">
      <w:rPr>
        <w:rFonts w:ascii="Times New Roman" w:eastAsia="Arial" w:hAnsi="Times New Roman" w:cs="Arial"/>
        <w:spacing w:val="-2"/>
      </w:rPr>
      <w:t xml:space="preserve"> </w:t>
    </w:r>
    <w:r w:rsidRPr="006F3D16">
      <w:rPr>
        <w:rFonts w:ascii="Times New Roman" w:eastAsia="Arial" w:hAnsi="Times New Roman" w:cs="Arial"/>
      </w:rPr>
      <w:t>GALAȚI</w:t>
    </w:r>
  </w:p>
  <w:p w14:paraId="717A0D5D" w14:textId="77777777" w:rsidR="006F3D16" w:rsidRPr="006F3D16" w:rsidRDefault="006F3D16" w:rsidP="006F3D16">
    <w:pPr>
      <w:widowControl w:val="0"/>
      <w:autoSpaceDE w:val="0"/>
      <w:autoSpaceDN w:val="0"/>
      <w:spacing w:line="344" w:lineRule="exact"/>
      <w:jc w:val="center"/>
      <w:rPr>
        <w:rFonts w:ascii="Times New Roman" w:eastAsia="Arial" w:hAnsi="Times New Roman" w:cs="Arial"/>
        <w:sz w:val="30"/>
      </w:rPr>
    </w:pPr>
    <w:r w:rsidRPr="006F3D16">
      <w:rPr>
        <w:rFonts w:ascii="Times New Roman" w:eastAsia="Arial" w:hAnsi="Times New Roman" w:cs="Arial"/>
        <w:sz w:val="30"/>
      </w:rPr>
      <w:t>PRIMĂRIA</w:t>
    </w:r>
    <w:r w:rsidRPr="006F3D16">
      <w:rPr>
        <w:rFonts w:ascii="Times New Roman" w:eastAsia="Arial" w:hAnsi="Times New Roman" w:cs="Arial"/>
        <w:spacing w:val="-4"/>
        <w:sz w:val="30"/>
      </w:rPr>
      <w:t xml:space="preserve"> </w:t>
    </w:r>
    <w:r w:rsidRPr="006F3D16">
      <w:rPr>
        <w:rFonts w:ascii="Times New Roman" w:eastAsia="Arial" w:hAnsi="Times New Roman" w:cs="Arial"/>
        <w:sz w:val="30"/>
      </w:rPr>
      <w:t>COMUNEI</w:t>
    </w:r>
    <w:r w:rsidRPr="006F3D16">
      <w:rPr>
        <w:rFonts w:ascii="Times New Roman" w:eastAsia="Arial" w:hAnsi="Times New Roman" w:cs="Arial"/>
        <w:spacing w:val="-2"/>
        <w:sz w:val="30"/>
      </w:rPr>
      <w:t xml:space="preserve"> </w:t>
    </w:r>
    <w:r w:rsidRPr="006F3D16">
      <w:rPr>
        <w:rFonts w:ascii="Times New Roman" w:eastAsia="Arial" w:hAnsi="Times New Roman" w:cs="Arial"/>
        <w:sz w:val="28"/>
      </w:rPr>
      <w:t>SCÂNTEIEȘTI</w:t>
    </w:r>
  </w:p>
  <w:p w14:paraId="58D1DB74" w14:textId="7512DDBA" w:rsidR="006F3D16" w:rsidRPr="006F3D16" w:rsidRDefault="006F3D16" w:rsidP="006F3D16">
    <w:pPr>
      <w:widowControl w:val="0"/>
      <w:autoSpaceDE w:val="0"/>
      <w:autoSpaceDN w:val="0"/>
      <w:spacing w:before="11"/>
      <w:rPr>
        <w:rFonts w:ascii="Times New Roman" w:eastAsia="Arial" w:cs="Arial"/>
        <w:sz w:val="21"/>
      </w:rPr>
    </w:pPr>
    <w:r w:rsidRPr="006F3D16">
      <w:rPr>
        <w:rFonts w:eastAsia="Arial" w:cs="Arial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182FE73" wp14:editId="19684405">
              <wp:simplePos x="0" y="0"/>
              <wp:positionH relativeFrom="page">
                <wp:posOffset>748665</wp:posOffset>
              </wp:positionH>
              <wp:positionV relativeFrom="paragraph">
                <wp:posOffset>175895</wp:posOffset>
              </wp:positionV>
              <wp:extent cx="6344920" cy="1270"/>
              <wp:effectExtent l="0" t="0" r="0" b="0"/>
              <wp:wrapTopAndBottom/>
              <wp:docPr id="1419087258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44920" cy="1270"/>
                      </a:xfrm>
                      <a:custGeom>
                        <a:avLst/>
                        <a:gdLst>
                          <a:gd name="T0" fmla="+- 0 1179 1179"/>
                          <a:gd name="T1" fmla="*/ T0 w 9992"/>
                          <a:gd name="T2" fmla="+- 0 11171 1179"/>
                          <a:gd name="T3" fmla="*/ T2 w 9992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992">
                            <a:moveTo>
                              <a:pt x="0" y="0"/>
                            </a:moveTo>
                            <a:lnTo>
                              <a:pt x="9992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4472C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3D8A09" id="Freeform: Shape 1" o:spid="_x0000_s1026" style="position:absolute;margin-left:58.95pt;margin-top:13.85pt;width:499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" path="m,l9992,e" filled="f" strokecolor="#4472c4" strokeweight=".5pt">
              <v:path arrowok="t" o:connecttype="custom" o:connectlocs="0,0;6344920,0" o:connectangles="0,0"/>
              <w10:wrap type="topAndBottom" anchorx="page"/>
            </v:shape>
          </w:pict>
        </mc:Fallback>
      </mc:AlternateContent>
    </w:r>
  </w:p>
  <w:p w14:paraId="73771E2C" w14:textId="77777777" w:rsidR="006F3D16" w:rsidRDefault="006F3D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5201"/>
    <w:multiLevelType w:val="hybridMultilevel"/>
    <w:tmpl w:val="62745D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80A08"/>
    <w:multiLevelType w:val="hybridMultilevel"/>
    <w:tmpl w:val="314ECE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C7783"/>
    <w:multiLevelType w:val="hybridMultilevel"/>
    <w:tmpl w:val="D278DB14"/>
    <w:lvl w:ilvl="0" w:tplc="617657D4">
      <w:numFmt w:val="bullet"/>
      <w:lvlText w:val="-"/>
      <w:lvlJc w:val="left"/>
      <w:pPr>
        <w:ind w:left="70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10538"/>
    <w:multiLevelType w:val="hybridMultilevel"/>
    <w:tmpl w:val="A27AC5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A895739"/>
    <w:multiLevelType w:val="hybridMultilevel"/>
    <w:tmpl w:val="943C30BA"/>
    <w:lvl w:ilvl="0" w:tplc="9DE85D0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77BCE"/>
    <w:multiLevelType w:val="hybridMultilevel"/>
    <w:tmpl w:val="D1CC1A44"/>
    <w:lvl w:ilvl="0" w:tplc="EB56DF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70"/>
    <w:rsid w:val="000061F6"/>
    <w:rsid w:val="00014901"/>
    <w:rsid w:val="00015959"/>
    <w:rsid w:val="000440FD"/>
    <w:rsid w:val="0006063F"/>
    <w:rsid w:val="00063130"/>
    <w:rsid w:val="000706ED"/>
    <w:rsid w:val="00086618"/>
    <w:rsid w:val="000A0A83"/>
    <w:rsid w:val="000B1280"/>
    <w:rsid w:val="000B4967"/>
    <w:rsid w:val="000C1374"/>
    <w:rsid w:val="000F2397"/>
    <w:rsid w:val="00100AAD"/>
    <w:rsid w:val="00101B95"/>
    <w:rsid w:val="001048CE"/>
    <w:rsid w:val="001151A4"/>
    <w:rsid w:val="001321B6"/>
    <w:rsid w:val="00161883"/>
    <w:rsid w:val="001648F0"/>
    <w:rsid w:val="00166144"/>
    <w:rsid w:val="001A7C47"/>
    <w:rsid w:val="001B5A2D"/>
    <w:rsid w:val="00225E34"/>
    <w:rsid w:val="00233D96"/>
    <w:rsid w:val="0023550A"/>
    <w:rsid w:val="00261032"/>
    <w:rsid w:val="002816FE"/>
    <w:rsid w:val="00290ADA"/>
    <w:rsid w:val="002946AC"/>
    <w:rsid w:val="00296FDA"/>
    <w:rsid w:val="002C3486"/>
    <w:rsid w:val="002E0CFF"/>
    <w:rsid w:val="002F1B43"/>
    <w:rsid w:val="00353EE9"/>
    <w:rsid w:val="00382B82"/>
    <w:rsid w:val="00386B55"/>
    <w:rsid w:val="003B571F"/>
    <w:rsid w:val="003C3774"/>
    <w:rsid w:val="00407B5D"/>
    <w:rsid w:val="004118C6"/>
    <w:rsid w:val="004C6AA7"/>
    <w:rsid w:val="004E4E45"/>
    <w:rsid w:val="0050388D"/>
    <w:rsid w:val="00512F33"/>
    <w:rsid w:val="0053631B"/>
    <w:rsid w:val="0056139D"/>
    <w:rsid w:val="00573AFA"/>
    <w:rsid w:val="00574FB2"/>
    <w:rsid w:val="0058176A"/>
    <w:rsid w:val="0058244B"/>
    <w:rsid w:val="005974B4"/>
    <w:rsid w:val="005B23C3"/>
    <w:rsid w:val="005B7051"/>
    <w:rsid w:val="005F418E"/>
    <w:rsid w:val="00664CBF"/>
    <w:rsid w:val="006B5AE4"/>
    <w:rsid w:val="006B6B72"/>
    <w:rsid w:val="006D0C6A"/>
    <w:rsid w:val="006D623B"/>
    <w:rsid w:val="006F3D16"/>
    <w:rsid w:val="00710A4B"/>
    <w:rsid w:val="00750A2D"/>
    <w:rsid w:val="007832C4"/>
    <w:rsid w:val="007A2E77"/>
    <w:rsid w:val="007E74C4"/>
    <w:rsid w:val="007F0B49"/>
    <w:rsid w:val="007F41FC"/>
    <w:rsid w:val="00800BA7"/>
    <w:rsid w:val="008208FC"/>
    <w:rsid w:val="0083403B"/>
    <w:rsid w:val="0085349F"/>
    <w:rsid w:val="00896F26"/>
    <w:rsid w:val="00902EC9"/>
    <w:rsid w:val="00915C60"/>
    <w:rsid w:val="00962502"/>
    <w:rsid w:val="0098399E"/>
    <w:rsid w:val="009B013E"/>
    <w:rsid w:val="009C5763"/>
    <w:rsid w:val="009D2B88"/>
    <w:rsid w:val="009D6DF7"/>
    <w:rsid w:val="00AC2621"/>
    <w:rsid w:val="00AD02C8"/>
    <w:rsid w:val="00AF526D"/>
    <w:rsid w:val="00B03052"/>
    <w:rsid w:val="00B070B4"/>
    <w:rsid w:val="00B33559"/>
    <w:rsid w:val="00B57DE9"/>
    <w:rsid w:val="00B81DCE"/>
    <w:rsid w:val="00BA058D"/>
    <w:rsid w:val="00BD1169"/>
    <w:rsid w:val="00BF422E"/>
    <w:rsid w:val="00BF5E46"/>
    <w:rsid w:val="00C10F51"/>
    <w:rsid w:val="00C1649E"/>
    <w:rsid w:val="00C538B1"/>
    <w:rsid w:val="00C83EED"/>
    <w:rsid w:val="00CA349F"/>
    <w:rsid w:val="00CA4CA9"/>
    <w:rsid w:val="00CC0925"/>
    <w:rsid w:val="00CE5359"/>
    <w:rsid w:val="00CF6A17"/>
    <w:rsid w:val="00D1085B"/>
    <w:rsid w:val="00D431C9"/>
    <w:rsid w:val="00D543B9"/>
    <w:rsid w:val="00D64980"/>
    <w:rsid w:val="00DC7532"/>
    <w:rsid w:val="00DD599C"/>
    <w:rsid w:val="00DF4C20"/>
    <w:rsid w:val="00DF5C70"/>
    <w:rsid w:val="00E2581B"/>
    <w:rsid w:val="00E5757E"/>
    <w:rsid w:val="00EF5B46"/>
    <w:rsid w:val="00F05613"/>
    <w:rsid w:val="00F21ED2"/>
    <w:rsid w:val="00F51E5F"/>
    <w:rsid w:val="00FA2C9C"/>
    <w:rsid w:val="00FA45ED"/>
    <w:rsid w:val="00FB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F96B2"/>
  <w15:chartTrackingRefBased/>
  <w15:docId w15:val="{CBC852AA-4CDA-4620-9280-DD1D2B2A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DE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B5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C70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41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407B5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F3D1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6F3D1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6F3D1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6F3D16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62841-6F9A-4543-8A6C-A414B5F5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2025-06-13T08:59:00Z</cp:lastPrinted>
  <dcterms:created xsi:type="dcterms:W3CDTF">2025-06-12T10:36:00Z</dcterms:created>
  <dcterms:modified xsi:type="dcterms:W3CDTF">2025-06-13T09:00:00Z</dcterms:modified>
</cp:coreProperties>
</file>